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125B" w14:textId="77777777" w:rsidR="002947C7" w:rsidRDefault="00762583">
      <w:pPr>
        <w:ind w:right="-284" w:firstLine="567"/>
        <w:jc w:val="right"/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Приложение 8 ОП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>
      <w:pPr>
        <w:ind w:firstLine="567"/>
        <w:jc w:val="both"/>
      </w:pPr>
    </w:p>
    <w:p w14:paraId="2B8B3E01" w14:textId="159D9FD2" w:rsidR="002947C7" w:rsidRPr="009B41CB" w:rsidRDefault="009B41CB" w:rsidP="009B41CB">
      <w:pPr>
        <w:ind w:firstLine="567"/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Институт бизнеса и делового администрирования</w:t>
      </w:r>
    </w:p>
    <w:p w14:paraId="21F02A90" w14:textId="5B08F608" w:rsidR="009B41CB" w:rsidRPr="009B41CB" w:rsidRDefault="009B41CB" w:rsidP="009B41CB">
      <w:pPr>
        <w:ind w:firstLine="567"/>
        <w:jc w:val="center"/>
        <w:rPr>
          <w:rFonts w:ascii="Times New Roman" w:hAnsi="Times New Roman"/>
          <w:sz w:val="28"/>
        </w:rPr>
      </w:pPr>
      <w:r w:rsidRPr="009B41CB">
        <w:rPr>
          <w:rFonts w:ascii="Times New Roman" w:hAnsi="Times New Roman"/>
          <w:sz w:val="28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62F780C2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 xml:space="preserve">решением </w:t>
            </w:r>
            <w:r w:rsidR="00280C35" w:rsidRPr="006B49CA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4CF843C4" w:rsidR="00651E09" w:rsidRPr="008A2B1C" w:rsidRDefault="00651E09" w:rsidP="00651E09">
            <w:pPr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Протокол от «</w:t>
            </w:r>
            <w:r w:rsidR="00B937AA">
              <w:rPr>
                <w:rFonts w:ascii="Times New Roman" w:hAnsi="Times New Roman"/>
                <w:sz w:val="24"/>
              </w:rPr>
              <w:t>08</w:t>
            </w:r>
            <w:r w:rsidRPr="008A2B1C">
              <w:rPr>
                <w:rFonts w:ascii="Times New Roman" w:hAnsi="Times New Roman"/>
                <w:sz w:val="24"/>
              </w:rPr>
              <w:t xml:space="preserve">» </w:t>
            </w:r>
            <w:r w:rsidR="006B49CA">
              <w:rPr>
                <w:rFonts w:ascii="Times New Roman" w:hAnsi="Times New Roman"/>
                <w:sz w:val="24"/>
              </w:rPr>
              <w:t>сентября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Pr="008A2B1C">
              <w:rPr>
                <w:rFonts w:ascii="Times New Roman" w:hAnsi="Times New Roman"/>
                <w:sz w:val="24"/>
              </w:rPr>
              <w:t>201</w:t>
            </w:r>
            <w:r w:rsidR="00B937AA">
              <w:rPr>
                <w:rFonts w:ascii="Times New Roman" w:hAnsi="Times New Roman"/>
                <w:sz w:val="24"/>
              </w:rPr>
              <w:t>6</w:t>
            </w:r>
            <w:r w:rsidRPr="008A2B1C">
              <w:rPr>
                <w:rFonts w:ascii="Times New Roman" w:hAnsi="Times New Roman"/>
                <w:sz w:val="24"/>
              </w:rPr>
              <w:t xml:space="preserve"> г.</w:t>
            </w:r>
          </w:p>
          <w:p w14:paraId="508641D4" w14:textId="729AEF09" w:rsidR="00651E09" w:rsidRPr="008A2B1C" w:rsidRDefault="00651E09" w:rsidP="00651E09">
            <w:pPr>
              <w:tabs>
                <w:tab w:val="center" w:pos="2514"/>
              </w:tabs>
              <w:spacing w:before="120" w:after="120"/>
              <w:jc w:val="both"/>
            </w:pPr>
            <w:r w:rsidRPr="008A2B1C">
              <w:rPr>
                <w:rFonts w:ascii="Times New Roman" w:hAnsi="Times New Roman"/>
                <w:sz w:val="24"/>
              </w:rPr>
              <w:t>№</w:t>
            </w:r>
            <w:r w:rsidR="008A2B1C" w:rsidRPr="008A2B1C">
              <w:rPr>
                <w:rFonts w:ascii="Times New Roman" w:hAnsi="Times New Roman"/>
                <w:sz w:val="24"/>
              </w:rPr>
              <w:t xml:space="preserve"> </w:t>
            </w:r>
            <w:r w:rsidR="00B937AA">
              <w:rPr>
                <w:rFonts w:ascii="Times New Roman" w:hAnsi="Times New Roman"/>
                <w:sz w:val="24"/>
              </w:rPr>
              <w:t>4</w:t>
            </w:r>
          </w:p>
          <w:p w14:paraId="6D36B25C" w14:textId="77777777" w:rsidR="002947C7" w:rsidRPr="008A2B1C" w:rsidRDefault="002947C7">
            <w:pPr>
              <w:spacing w:before="120" w:after="120"/>
              <w:jc w:val="both"/>
            </w:pPr>
          </w:p>
        </w:tc>
      </w:tr>
    </w:tbl>
    <w:p w14:paraId="590101B0" w14:textId="77777777" w:rsidR="002947C7" w:rsidRDefault="002947C7">
      <w:pPr>
        <w:ind w:right="-284" w:firstLine="567"/>
        <w:jc w:val="center"/>
      </w:pPr>
    </w:p>
    <w:p w14:paraId="16AA98F4" w14:textId="77777777" w:rsidR="002947C7" w:rsidRDefault="002947C7">
      <w:pPr>
        <w:ind w:right="-284" w:firstLine="567"/>
        <w:jc w:val="center"/>
      </w:pPr>
    </w:p>
    <w:p w14:paraId="29BA7E37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Pr="009B41CB" w:rsidRDefault="00762583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9B41CB">
        <w:rPr>
          <w:rFonts w:ascii="Times New Roman" w:hAnsi="Times New Roman"/>
          <w:b/>
          <w:sz w:val="28"/>
        </w:rPr>
        <w:t>ПРОГРАММА ПРАКТИКИ</w:t>
      </w:r>
    </w:p>
    <w:p w14:paraId="48F9604C" w14:textId="77777777" w:rsidR="009B41CB" w:rsidRDefault="009B41CB" w:rsidP="00280C35">
      <w:pPr>
        <w:spacing w:before="120" w:after="120"/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214EAFA2" w14:textId="4AD9B9C8" w:rsidR="00280C35" w:rsidRPr="009B41CB" w:rsidRDefault="00280C35" w:rsidP="00280C35">
      <w:pPr>
        <w:spacing w:before="120" w:after="120"/>
        <w:ind w:right="-284" w:firstLine="567"/>
        <w:jc w:val="center"/>
        <w:rPr>
          <w:sz w:val="24"/>
        </w:rPr>
      </w:pPr>
      <w:r w:rsidRPr="009B41CB">
        <w:rPr>
          <w:rFonts w:ascii="Times New Roman" w:hAnsi="Times New Roman"/>
          <w:b/>
          <w:sz w:val="28"/>
        </w:rPr>
        <w:t>Б</w:t>
      </w:r>
      <w:proofErr w:type="gramStart"/>
      <w:r w:rsidRPr="009B41CB">
        <w:rPr>
          <w:rFonts w:ascii="Times New Roman" w:hAnsi="Times New Roman"/>
          <w:b/>
          <w:sz w:val="28"/>
        </w:rPr>
        <w:t>2</w:t>
      </w:r>
      <w:proofErr w:type="gramEnd"/>
      <w:r w:rsidRPr="009B41CB">
        <w:rPr>
          <w:rFonts w:ascii="Times New Roman" w:hAnsi="Times New Roman"/>
          <w:b/>
          <w:sz w:val="28"/>
        </w:rPr>
        <w:t>.</w:t>
      </w:r>
      <w:r w:rsidR="0072525D">
        <w:rPr>
          <w:rFonts w:ascii="Times New Roman" w:hAnsi="Times New Roman"/>
          <w:b/>
          <w:sz w:val="28"/>
        </w:rPr>
        <w:t>В.01(</w:t>
      </w:r>
      <w:r w:rsidRPr="009B41CB">
        <w:rPr>
          <w:rFonts w:ascii="Times New Roman" w:hAnsi="Times New Roman"/>
          <w:b/>
          <w:sz w:val="28"/>
        </w:rPr>
        <w:t>У</w:t>
      </w:r>
      <w:r w:rsidR="0072525D">
        <w:rPr>
          <w:rFonts w:ascii="Times New Roman" w:hAnsi="Times New Roman"/>
          <w:b/>
          <w:sz w:val="28"/>
        </w:rPr>
        <w:t>) С</w:t>
      </w:r>
      <w:r w:rsidRPr="009B41CB">
        <w:rPr>
          <w:rFonts w:ascii="Times New Roman" w:hAnsi="Times New Roman"/>
          <w:b/>
          <w:sz w:val="28"/>
        </w:rPr>
        <w:t>оциальная</w:t>
      </w:r>
      <w:r w:rsidR="0072525D">
        <w:rPr>
          <w:rFonts w:ascii="Times New Roman" w:hAnsi="Times New Roman"/>
          <w:b/>
          <w:sz w:val="28"/>
        </w:rPr>
        <w:t xml:space="preserve"> практика</w:t>
      </w:r>
    </w:p>
    <w:p w14:paraId="4600A00D" w14:textId="0AA28E7D" w:rsidR="002947C7" w:rsidRPr="00830B3F" w:rsidRDefault="002947C7">
      <w:pPr>
        <w:ind w:right="-284" w:firstLine="567"/>
        <w:jc w:val="center"/>
        <w:rPr>
          <w:rFonts w:ascii="Times New Roman" w:hAnsi="Times New Roman"/>
        </w:rPr>
      </w:pPr>
    </w:p>
    <w:p w14:paraId="29B292AE" w14:textId="77777777" w:rsidR="009B41CB" w:rsidRDefault="009B41CB">
      <w:pPr>
        <w:ind w:firstLine="567"/>
        <w:jc w:val="center"/>
        <w:rPr>
          <w:rFonts w:ascii="Times New Roman" w:hAnsi="Times New Roman"/>
          <w:sz w:val="24"/>
        </w:rPr>
      </w:pPr>
    </w:p>
    <w:p w14:paraId="366E163D" w14:textId="3B8523E2" w:rsidR="002947C7" w:rsidRDefault="009B41CB">
      <w:pPr>
        <w:ind w:firstLine="567"/>
        <w:jc w:val="center"/>
      </w:pPr>
      <w:r>
        <w:rPr>
          <w:rFonts w:ascii="Times New Roman" w:hAnsi="Times New Roman"/>
          <w:sz w:val="24"/>
        </w:rPr>
        <w:t>38.03.02 Менеджмент</w:t>
      </w:r>
    </w:p>
    <w:p w14:paraId="3857E85E" w14:textId="77777777" w:rsidR="002947C7" w:rsidRDefault="002947C7">
      <w:pPr>
        <w:ind w:firstLine="567"/>
        <w:jc w:val="center"/>
      </w:pPr>
    </w:p>
    <w:p w14:paraId="2FE50985" w14:textId="3AE2CBD6" w:rsidR="002947C7" w:rsidRDefault="009B41CB">
      <w:pPr>
        <w:ind w:firstLine="567"/>
        <w:jc w:val="center"/>
      </w:pPr>
      <w:r>
        <w:rPr>
          <w:rFonts w:ascii="Times New Roman" w:hAnsi="Times New Roman"/>
          <w:sz w:val="24"/>
        </w:rPr>
        <w:t>Международный менеджмент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F7989BE" w:rsidR="002947C7" w:rsidRDefault="009B41CB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34A607D4" w14:textId="77777777" w:rsidR="009B41CB" w:rsidRDefault="009B41CB">
      <w:pPr>
        <w:ind w:firstLine="567"/>
        <w:jc w:val="center"/>
        <w:rPr>
          <w:rFonts w:ascii="Times New Roman" w:hAnsi="Times New Roman"/>
          <w:sz w:val="24"/>
        </w:rPr>
      </w:pPr>
    </w:p>
    <w:p w14:paraId="2F025AAA" w14:textId="62D12445" w:rsidR="002947C7" w:rsidRPr="009B41CB" w:rsidRDefault="009B41CB">
      <w:pPr>
        <w:ind w:firstLine="567"/>
        <w:jc w:val="center"/>
        <w:rPr>
          <w:rFonts w:ascii="Times New Roman" w:hAnsi="Times New Roman"/>
          <w:sz w:val="24"/>
        </w:rPr>
      </w:pPr>
      <w:r w:rsidRPr="009B41CB">
        <w:rPr>
          <w:rFonts w:ascii="Times New Roman" w:hAnsi="Times New Roman"/>
          <w:sz w:val="24"/>
        </w:rPr>
        <w:t>Очная форма обучения</w:t>
      </w:r>
    </w:p>
    <w:p w14:paraId="085D0B25" w14:textId="77777777" w:rsidR="002947C7" w:rsidRDefault="002947C7">
      <w:pPr>
        <w:ind w:firstLine="567"/>
        <w:jc w:val="center"/>
      </w:pPr>
    </w:p>
    <w:p w14:paraId="1E8182EA" w14:textId="588C03D6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C6E0C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4654DD">
        <w:rPr>
          <w:rFonts w:ascii="Times New Roman" w:hAnsi="Times New Roman"/>
          <w:sz w:val="24"/>
          <w:szCs w:val="24"/>
        </w:rPr>
        <w:t>7</w:t>
      </w:r>
    </w:p>
    <w:p w14:paraId="69880EAA" w14:textId="77777777" w:rsidR="002947C7" w:rsidRDefault="002947C7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4C49BC64" w14:textId="77777777" w:rsidR="008A2B1C" w:rsidRDefault="008A2B1C">
      <w:pPr>
        <w:ind w:firstLine="567"/>
        <w:jc w:val="center"/>
      </w:pPr>
    </w:p>
    <w:p w14:paraId="43CD2106" w14:textId="77777777" w:rsidR="008A2B1C" w:rsidRDefault="008A2B1C">
      <w:pPr>
        <w:ind w:firstLine="567"/>
        <w:jc w:val="center"/>
      </w:pPr>
    </w:p>
    <w:p w14:paraId="2F78C749" w14:textId="77777777" w:rsidR="008A2B1C" w:rsidRDefault="008A2B1C">
      <w:pPr>
        <w:ind w:firstLine="567"/>
        <w:jc w:val="center"/>
      </w:pPr>
    </w:p>
    <w:p w14:paraId="478208C5" w14:textId="77777777" w:rsidR="008A2B1C" w:rsidRDefault="008A2B1C">
      <w:pPr>
        <w:ind w:firstLine="567"/>
        <w:jc w:val="center"/>
      </w:pPr>
    </w:p>
    <w:p w14:paraId="629751D2" w14:textId="77777777" w:rsidR="008A2B1C" w:rsidRDefault="008A2B1C">
      <w:pPr>
        <w:ind w:firstLine="567"/>
        <w:jc w:val="center"/>
      </w:pPr>
    </w:p>
    <w:p w14:paraId="622AC07A" w14:textId="77777777" w:rsidR="008A2B1C" w:rsidRDefault="008A2B1C">
      <w:pPr>
        <w:ind w:firstLine="567"/>
        <w:jc w:val="center"/>
      </w:pPr>
    </w:p>
    <w:p w14:paraId="1D26E456" w14:textId="77777777" w:rsidR="008A2B1C" w:rsidRDefault="008A2B1C">
      <w:pPr>
        <w:ind w:firstLine="567"/>
        <w:jc w:val="center"/>
      </w:pPr>
    </w:p>
    <w:p w14:paraId="78126CD0" w14:textId="77777777" w:rsidR="008A2B1C" w:rsidRDefault="008A2B1C">
      <w:pPr>
        <w:ind w:firstLine="567"/>
        <w:jc w:val="center"/>
      </w:pPr>
    </w:p>
    <w:p w14:paraId="75E562E4" w14:textId="77777777" w:rsidR="008A2B1C" w:rsidRDefault="008A2B1C">
      <w:pPr>
        <w:ind w:firstLine="567"/>
        <w:jc w:val="center"/>
      </w:pPr>
    </w:p>
    <w:p w14:paraId="32D738FD" w14:textId="77777777" w:rsidR="00066718" w:rsidRDefault="00066718">
      <w:pPr>
        <w:ind w:firstLine="567"/>
        <w:jc w:val="center"/>
      </w:pPr>
    </w:p>
    <w:p w14:paraId="7C0FC46D" w14:textId="77777777" w:rsidR="008A2B1C" w:rsidRDefault="008A2B1C">
      <w:pPr>
        <w:ind w:firstLine="567"/>
        <w:jc w:val="center"/>
      </w:pPr>
    </w:p>
    <w:p w14:paraId="6E6A409D" w14:textId="724D379D" w:rsidR="002947C7" w:rsidRDefault="009B41CB">
      <w:pPr>
        <w:ind w:firstLine="567"/>
        <w:jc w:val="center"/>
        <w:sectPr w:rsidR="002947C7" w:rsidSect="00280C35"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B937AA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</w:t>
      </w:r>
      <w:proofErr w:type="gramStart"/>
      <w:r>
        <w:rPr>
          <w:rFonts w:ascii="Times New Roman" w:hAnsi="Times New Roman"/>
          <w:b/>
          <w:sz w:val="24"/>
        </w:rPr>
        <w:t>р(</w:t>
      </w:r>
      <w:proofErr w:type="gramEnd"/>
      <w:r>
        <w:rPr>
          <w:rFonts w:ascii="Times New Roman" w:hAnsi="Times New Roman"/>
          <w:b/>
          <w:sz w:val="24"/>
        </w:rPr>
        <w:t>ы)-составитель(и):</w:t>
      </w:r>
    </w:p>
    <w:p w14:paraId="3B4E2591" w14:textId="77777777" w:rsidR="008264B1" w:rsidRDefault="008264B1">
      <w:pPr>
        <w:ind w:firstLine="567"/>
        <w:jc w:val="both"/>
        <w:rPr>
          <w:rFonts w:ascii="Times New Roman" w:hAnsi="Times New Roman"/>
          <w:sz w:val="24"/>
        </w:rPr>
      </w:pPr>
    </w:p>
    <w:p w14:paraId="341A63EF" w14:textId="77777777" w:rsidR="006B49CA" w:rsidRDefault="006B49CA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r w:rsidR="00C71A9A" w:rsidRPr="00C71A9A">
        <w:rPr>
          <w:rFonts w:ascii="Times New Roman" w:hAnsi="Times New Roman"/>
          <w:sz w:val="24"/>
        </w:rPr>
        <w:t>.филос.н</w:t>
      </w:r>
      <w:proofErr w:type="spellEnd"/>
      <w:r w:rsidR="00C71A9A" w:rsidRPr="00C71A9A">
        <w:rPr>
          <w:rFonts w:ascii="Times New Roman" w:hAnsi="Times New Roman"/>
          <w:sz w:val="24"/>
        </w:rPr>
        <w:t xml:space="preserve">., профессор, </w:t>
      </w:r>
      <w:r>
        <w:rPr>
          <w:rFonts w:ascii="Times New Roman" w:hAnsi="Times New Roman"/>
          <w:sz w:val="24"/>
        </w:rPr>
        <w:t>заведующая кафедрой гуманитарных наук, деловой этики</w:t>
      </w:r>
    </w:p>
    <w:p w14:paraId="44F4ADA3" w14:textId="4BD3768E" w:rsidR="002947C7" w:rsidRDefault="006B49C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социальной ответственности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 xml:space="preserve"> </w:t>
      </w:r>
      <w:r w:rsidR="00C71A9A" w:rsidRPr="00C71A9A">
        <w:rPr>
          <w:rFonts w:ascii="Times New Roman" w:hAnsi="Times New Roman"/>
          <w:sz w:val="24"/>
        </w:rPr>
        <w:tab/>
        <w:t>И.В. Колесникова</w:t>
      </w:r>
    </w:p>
    <w:p w14:paraId="16EDB56A" w14:textId="2A52E0D5" w:rsidR="006B49CA" w:rsidRPr="00C71A9A" w:rsidRDefault="008264B1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Куратор от ФМБДА</w:t>
      </w:r>
      <w:r w:rsidR="00D1322B">
        <w:rPr>
          <w:rFonts w:ascii="Times New Roman" w:hAnsi="Times New Roman"/>
          <w:sz w:val="24"/>
        </w:rPr>
        <w:t xml:space="preserve"> ИБДА</w:t>
      </w:r>
      <w:r w:rsidR="006B49CA">
        <w:rPr>
          <w:rFonts w:ascii="Times New Roman" w:hAnsi="Times New Roman"/>
          <w:sz w:val="24"/>
        </w:rPr>
        <w:tab/>
      </w:r>
      <w:r w:rsidR="006B49CA">
        <w:rPr>
          <w:rFonts w:ascii="Times New Roman" w:hAnsi="Times New Roman"/>
          <w:sz w:val="24"/>
        </w:rPr>
        <w:tab/>
      </w:r>
      <w:r w:rsidR="006B49CA">
        <w:rPr>
          <w:rFonts w:ascii="Times New Roman" w:hAnsi="Times New Roman"/>
          <w:sz w:val="24"/>
        </w:rPr>
        <w:tab/>
      </w:r>
      <w:r w:rsidR="006B49CA">
        <w:rPr>
          <w:rFonts w:ascii="Times New Roman" w:hAnsi="Times New Roman"/>
          <w:sz w:val="24"/>
        </w:rPr>
        <w:tab/>
      </w:r>
      <w:r w:rsidR="006B49CA">
        <w:rPr>
          <w:rFonts w:ascii="Times New Roman" w:hAnsi="Times New Roman"/>
          <w:sz w:val="24"/>
        </w:rPr>
        <w:tab/>
      </w:r>
      <w:r w:rsidR="006B49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З.Р. Галимуллина</w:t>
      </w:r>
    </w:p>
    <w:p w14:paraId="13D00099" w14:textId="77777777" w:rsidR="002947C7" w:rsidRDefault="002947C7">
      <w:pPr>
        <w:ind w:firstLine="567"/>
        <w:jc w:val="both"/>
      </w:pPr>
    </w:p>
    <w:p w14:paraId="32961D89" w14:textId="77777777" w:rsidR="00C71A9A" w:rsidRDefault="00C71A9A">
      <w:pPr>
        <w:ind w:firstLine="567"/>
        <w:jc w:val="both"/>
      </w:pPr>
    </w:p>
    <w:p w14:paraId="43F7DF99" w14:textId="77777777" w:rsidR="00C71A9A" w:rsidRPr="005831C9" w:rsidRDefault="00C71A9A">
      <w:pPr>
        <w:ind w:firstLine="567"/>
        <w:jc w:val="both"/>
      </w:pPr>
    </w:p>
    <w:p w14:paraId="2DB3B092" w14:textId="7C5A73D4" w:rsidR="002947C7" w:rsidRPr="005831C9" w:rsidRDefault="006B49CA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Декан ФМБДА ИБДА</w:t>
      </w:r>
      <w:r w:rsidR="00762583" w:rsidRPr="005831C9">
        <w:rPr>
          <w:rFonts w:ascii="Times New Roman" w:hAnsi="Times New Roman"/>
          <w:sz w:val="24"/>
        </w:rPr>
        <w:t xml:space="preserve"> </w:t>
      </w:r>
    </w:p>
    <w:p w14:paraId="61899359" w14:textId="7598E387" w:rsidR="002947C7" w:rsidRPr="005831C9" w:rsidRDefault="006B49CA">
      <w:pPr>
        <w:ind w:right="-6"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</w:t>
      </w:r>
      <w:proofErr w:type="gramStart"/>
      <w:r w:rsidRPr="00C71A9A">
        <w:rPr>
          <w:rFonts w:ascii="Times New Roman" w:hAnsi="Times New Roman"/>
          <w:sz w:val="24"/>
        </w:rPr>
        <w:t>.ф</w:t>
      </w:r>
      <w:proofErr w:type="gramEnd"/>
      <w:r w:rsidRPr="00C71A9A">
        <w:rPr>
          <w:rFonts w:ascii="Times New Roman" w:hAnsi="Times New Roman"/>
          <w:sz w:val="24"/>
        </w:rPr>
        <w:t>илос.н</w:t>
      </w:r>
      <w:proofErr w:type="spellEnd"/>
      <w:r w:rsidRPr="00C71A9A">
        <w:rPr>
          <w:rFonts w:ascii="Times New Roman" w:hAnsi="Times New Roman"/>
          <w:sz w:val="24"/>
        </w:rPr>
        <w:t>., профессор</w:t>
      </w:r>
      <w:r w:rsidR="00C71A9A" w:rsidRPr="00C71A9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1A9A" w:rsidRPr="00C71A9A">
        <w:rPr>
          <w:rFonts w:ascii="Times New Roman" w:hAnsi="Times New Roman"/>
          <w:sz w:val="24"/>
        </w:rPr>
        <w:t>И.В. Колесникова</w:t>
      </w:r>
    </w:p>
    <w:p w14:paraId="0306AFE2" w14:textId="77777777" w:rsidR="00C71A9A" w:rsidRDefault="00C71A9A">
      <w:pPr>
        <w:suppressAutoHyphens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68D40D65" w14:textId="78F5A6A3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947C7" w14:paraId="44DD5E61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50D790C4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</w:t>
            </w:r>
            <w:r w:rsidR="00F368CE">
              <w:rPr>
                <w:rFonts w:ascii="Times New Roman" w:hAnsi="Times New Roman"/>
                <w:sz w:val="24"/>
              </w:rPr>
              <w:t>…….5</w:t>
            </w:r>
          </w:p>
        </w:tc>
      </w:tr>
      <w:tr w:rsidR="002947C7" w14:paraId="24B34F6B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505D90C8" w:rsidR="002947C7" w:rsidRDefault="00762583" w:rsidP="00F368CE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2. Планируемые результаты практики ……………………………………………</w:t>
            </w:r>
            <w:r w:rsidR="00F368CE">
              <w:rPr>
                <w:rFonts w:ascii="Times New Roman" w:hAnsi="Times New Roman"/>
                <w:sz w:val="24"/>
              </w:rPr>
              <w:t>…………..5</w:t>
            </w:r>
          </w:p>
        </w:tc>
      </w:tr>
      <w:tr w:rsidR="002947C7" w14:paraId="5C6EB0EA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7898E486" w:rsidR="002947C7" w:rsidRDefault="00762583" w:rsidP="00F368CE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3. Объем и место практики  в структуре ОП ВО</w:t>
            </w:r>
            <w:r w:rsidR="00F368CE">
              <w:rPr>
                <w:rFonts w:ascii="Times New Roman" w:hAnsi="Times New Roman"/>
                <w:sz w:val="24"/>
              </w:rPr>
              <w:t>……………………………………………..5</w:t>
            </w:r>
          </w:p>
        </w:tc>
      </w:tr>
      <w:tr w:rsidR="002947C7" w14:paraId="36AA6028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203A6E8B" w:rsidR="002947C7" w:rsidRDefault="00762583" w:rsidP="00F368CE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……………………………………………………………………</w:t>
            </w:r>
            <w:r w:rsidR="00F368CE">
              <w:rPr>
                <w:rFonts w:ascii="Times New Roman" w:hAnsi="Times New Roman"/>
                <w:sz w:val="24"/>
              </w:rPr>
              <w:t>…6</w:t>
            </w:r>
          </w:p>
        </w:tc>
      </w:tr>
      <w:tr w:rsidR="002947C7" w14:paraId="0EA0C91B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5EF48B6C" w:rsidR="002947C7" w:rsidRDefault="00762583" w:rsidP="00F368CE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Формы отчетности по практике </w:t>
            </w:r>
            <w:r w:rsidR="00D076D4">
              <w:rPr>
                <w:rFonts w:ascii="Times New Roman" w:hAnsi="Times New Roman"/>
                <w:sz w:val="24"/>
              </w:rPr>
              <w:t>……………………………………………………………6</w:t>
            </w:r>
          </w:p>
        </w:tc>
      </w:tr>
      <w:tr w:rsidR="002947C7" w14:paraId="141E76B6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63BDD595" w:rsidR="002947C7" w:rsidRDefault="00762583" w:rsidP="00E01303">
            <w:pPr>
              <w:jc w:val="both"/>
            </w:pPr>
            <w:r w:rsidRPr="005831C9"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831C9">
              <w:rPr>
                <w:rFonts w:ascii="Times New Roman" w:hAnsi="Times New Roman"/>
                <w:sz w:val="24"/>
              </w:rPr>
              <w:t>Материалы</w:t>
            </w:r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</w:t>
            </w:r>
            <w:proofErr w:type="gramStart"/>
            <w:r w:rsidR="00E01303" w:rsidRPr="005831C9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E01303" w:rsidRPr="005831C9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</w:t>
            </w:r>
            <w:r w:rsidR="00E01303" w:rsidRPr="005831C9">
              <w:rPr>
                <w:rFonts w:ascii="Times New Roman" w:hAnsi="Times New Roman"/>
                <w:sz w:val="24"/>
              </w:rPr>
              <w:t>по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  <w:r w:rsidR="00D076D4">
              <w:rPr>
                <w:rFonts w:ascii="Times New Roman" w:hAnsi="Times New Roman"/>
                <w:sz w:val="24"/>
              </w:rPr>
              <w:t>……………………………………………………..6</w:t>
            </w:r>
          </w:p>
        </w:tc>
      </w:tr>
      <w:tr w:rsidR="002947C7" w14:paraId="3D0ED837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638254DC" w:rsidR="002947C7" w:rsidRDefault="00762583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</w:t>
            </w:r>
            <w:r w:rsidR="00D076D4">
              <w:rPr>
                <w:rFonts w:ascii="Times New Roman" w:hAnsi="Times New Roman"/>
                <w:sz w:val="24"/>
              </w:rPr>
              <w:t>……..8</w:t>
            </w:r>
          </w:p>
        </w:tc>
      </w:tr>
      <w:tr w:rsidR="002947C7" w14:paraId="215F3CF7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8FD1" w14:textId="567C101E" w:rsidR="002947C7" w:rsidRDefault="00762583" w:rsidP="00D076D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</w:t>
            </w:r>
            <w:r w:rsidR="00D076D4">
              <w:rPr>
                <w:rFonts w:ascii="Times New Roman" w:hAnsi="Times New Roman"/>
                <w:sz w:val="24"/>
              </w:rPr>
              <w:t>……..8</w:t>
            </w:r>
          </w:p>
        </w:tc>
      </w:tr>
      <w:tr w:rsidR="002947C7" w14:paraId="2454DA72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82E8" w14:textId="2CB68942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  <w:r w:rsidR="00D076D4">
              <w:rPr>
                <w:rFonts w:ascii="Times New Roman" w:hAnsi="Times New Roman"/>
                <w:sz w:val="24"/>
              </w:rPr>
              <w:t>……8</w:t>
            </w:r>
          </w:p>
        </w:tc>
      </w:tr>
      <w:tr w:rsidR="002947C7" w14:paraId="34A8F2D3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0AEC" w14:textId="595D3688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</w:t>
            </w:r>
            <w:r w:rsidR="00D076D4">
              <w:rPr>
                <w:rFonts w:ascii="Times New Roman" w:hAnsi="Times New Roman"/>
                <w:sz w:val="24"/>
              </w:rPr>
              <w:t>……..8</w:t>
            </w:r>
          </w:p>
        </w:tc>
      </w:tr>
      <w:tr w:rsidR="002947C7" w14:paraId="35674D72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627E" w14:textId="449E7036" w:rsidR="002947C7" w:rsidRDefault="00762583" w:rsidP="00D076D4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7.4.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</w:t>
            </w:r>
            <w:r w:rsidR="00D076D4">
              <w:rPr>
                <w:rFonts w:ascii="Times New Roman" w:hAnsi="Times New Roman"/>
                <w:sz w:val="24"/>
              </w:rPr>
              <w:t>.........8</w:t>
            </w:r>
          </w:p>
        </w:tc>
      </w:tr>
      <w:tr w:rsidR="002947C7" w14:paraId="0B539811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E7CD" w14:textId="750842FD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7.5. Иные рекомендуемые источники ………………………………..……………….....</w:t>
            </w:r>
            <w:r w:rsidR="00D076D4">
              <w:rPr>
                <w:rFonts w:ascii="Times New Roman" w:hAnsi="Times New Roman"/>
                <w:sz w:val="24"/>
              </w:rPr>
              <w:t>........8</w:t>
            </w:r>
          </w:p>
        </w:tc>
      </w:tr>
      <w:tr w:rsidR="002947C7" w14:paraId="34C7ABA7" w14:textId="77777777" w:rsidTr="00F368CE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6991" w14:textId="532110C9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</w:t>
            </w:r>
            <w:r w:rsidR="00D076D4">
              <w:rPr>
                <w:rFonts w:ascii="Times New Roman" w:hAnsi="Times New Roman"/>
                <w:sz w:val="24"/>
              </w:rPr>
              <w:t>….…8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14:paraId="1026494E" w14:textId="78E539CB" w:rsidR="003B568A" w:rsidRPr="001100AA" w:rsidRDefault="003B568A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lastRenderedPageBreak/>
        <w:t>Введение</w:t>
      </w:r>
    </w:p>
    <w:p w14:paraId="0CE72393" w14:textId="7562F16B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Данный вид практики студентов является неотъемлемой частью учебной программы </w:t>
      </w:r>
      <w:proofErr w:type="spellStart"/>
      <w:r w:rsidRPr="003B568A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по направлению Менеджмент и нацелен на формирование </w:t>
      </w:r>
      <w:r w:rsidR="001100AA">
        <w:rPr>
          <w:rFonts w:ascii="Times New Roman" w:hAnsi="Times New Roman"/>
          <w:sz w:val="24"/>
          <w:szCs w:val="28"/>
        </w:rPr>
        <w:t>с</w:t>
      </w:r>
      <w:r w:rsidRPr="003B568A">
        <w:rPr>
          <w:rFonts w:ascii="Times New Roman" w:hAnsi="Times New Roman"/>
          <w:sz w:val="24"/>
          <w:szCs w:val="28"/>
        </w:rPr>
        <w:t>пособност</w:t>
      </w:r>
      <w:r w:rsidR="001100AA">
        <w:rPr>
          <w:rFonts w:ascii="Times New Roman" w:hAnsi="Times New Roman"/>
          <w:sz w:val="24"/>
          <w:szCs w:val="28"/>
        </w:rPr>
        <w:t>и</w:t>
      </w:r>
      <w:r w:rsidRPr="003B568A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3B568A">
        <w:rPr>
          <w:rFonts w:ascii="Times New Roman" w:hAnsi="Times New Roman"/>
          <w:sz w:val="24"/>
          <w:szCs w:val="28"/>
        </w:rPr>
        <w:t>проявлять</w:t>
      </w:r>
      <w:proofErr w:type="gramEnd"/>
      <w:r w:rsidRPr="003B568A">
        <w:rPr>
          <w:rFonts w:ascii="Times New Roman" w:hAnsi="Times New Roman"/>
          <w:sz w:val="24"/>
          <w:szCs w:val="28"/>
        </w:rPr>
        <w:t xml:space="preserve"> толерантность в условиях межкультурного разнообразия общества, и в условиях разнообразия индивидуальных особенностей представителей социального окружения.</w:t>
      </w:r>
    </w:p>
    <w:p w14:paraId="02940C96" w14:textId="6FD4824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Вне зависимости от профессиональной принадлежности, занимаемой должности, материального благосостояния, социального статуса, вероисповедания и национальности каждый из нас остается ЧЕЛОВЕКОМ. Никто не будет спорить, что хорошо быть здоровым и богатым, однако в жизни случается всякое… Болезни, трагические обстоятельства (социальные и личные) порой ставят людей в положение, которого, как говорится, и врагу не пожелаешь. И тогда этим людям приходят на помощь другие люди. У такой помощи много названий: благотворительность, опека, патронаж самое популярное сегодня –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>.</w:t>
      </w:r>
    </w:p>
    <w:p w14:paraId="04B3833A" w14:textId="351D159A" w:rsidR="003B568A" w:rsidRPr="003B568A" w:rsidRDefault="003B568A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3B568A">
        <w:rPr>
          <w:rFonts w:ascii="Times New Roman" w:hAnsi="Times New Roman"/>
          <w:sz w:val="24"/>
          <w:szCs w:val="28"/>
        </w:rPr>
        <w:t xml:space="preserve">Порой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трактуется очень широко</w:t>
      </w:r>
      <w:r w:rsidR="001100AA">
        <w:rPr>
          <w:rFonts w:ascii="Times New Roman" w:hAnsi="Times New Roman"/>
          <w:sz w:val="24"/>
          <w:szCs w:val="28"/>
        </w:rPr>
        <w:t xml:space="preserve"> –</w:t>
      </w:r>
      <w:r w:rsidRPr="003B568A">
        <w:rPr>
          <w:rFonts w:ascii="Times New Roman" w:hAnsi="Times New Roman"/>
          <w:sz w:val="24"/>
          <w:szCs w:val="28"/>
        </w:rPr>
        <w:t xml:space="preserve"> как любая неоплачиваемая активность в социальном пространстве. В узком же смысле </w:t>
      </w:r>
      <w:proofErr w:type="spellStart"/>
      <w:r w:rsidRPr="003B568A">
        <w:rPr>
          <w:rFonts w:ascii="Times New Roman" w:hAnsi="Times New Roman"/>
          <w:sz w:val="24"/>
          <w:szCs w:val="28"/>
        </w:rPr>
        <w:t>волонтерство</w:t>
      </w:r>
      <w:proofErr w:type="spellEnd"/>
      <w:r w:rsidRPr="003B568A">
        <w:rPr>
          <w:rFonts w:ascii="Times New Roman" w:hAnsi="Times New Roman"/>
          <w:sz w:val="24"/>
          <w:szCs w:val="28"/>
        </w:rPr>
        <w:t xml:space="preserve"> – это интерактивный, контактный вид помощи конкретным людям, в том числе, детям, попавшим в сложные ситуации. И таким волонтером может стать каждый, хотя не каждый становится. Для осуществления такой миссии требуется особый склад личности и особая же мотивация. И эти люди – гордость России! Когда государство не справляется со своими обязательствами, на помощь приходят они, волонтеры в узком смысле слова!</w:t>
      </w:r>
    </w:p>
    <w:p w14:paraId="4F3EC4C6" w14:textId="77777777" w:rsidR="00C71A9A" w:rsidRDefault="008874AD" w:rsidP="00C71A9A">
      <w:pPr>
        <w:tabs>
          <w:tab w:val="left" w:pos="284"/>
        </w:tabs>
        <w:spacing w:after="120"/>
        <w:ind w:left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t>Цель и задачи практики</w:t>
      </w:r>
    </w:p>
    <w:p w14:paraId="3016F97C" w14:textId="77777777" w:rsidR="00F40FC7" w:rsidRPr="00F40FC7" w:rsidRDefault="00F40FC7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 xml:space="preserve">Целью социальной практики является изучение практики </w:t>
      </w:r>
      <w:proofErr w:type="spellStart"/>
      <w:r w:rsidRPr="00F40FC7">
        <w:rPr>
          <w:rFonts w:ascii="Times New Roman" w:hAnsi="Times New Roman"/>
          <w:sz w:val="24"/>
          <w:szCs w:val="28"/>
        </w:rPr>
        <w:t>волонтерства</w:t>
      </w:r>
      <w:proofErr w:type="spellEnd"/>
      <w:r w:rsidRPr="00F40FC7">
        <w:rPr>
          <w:rFonts w:ascii="Times New Roman" w:hAnsi="Times New Roman"/>
          <w:sz w:val="24"/>
          <w:szCs w:val="28"/>
        </w:rPr>
        <w:t>.</w:t>
      </w:r>
    </w:p>
    <w:p w14:paraId="7C6DDCEA" w14:textId="23CFA67B" w:rsidR="00F40FC7" w:rsidRPr="00F40FC7" w:rsidRDefault="008874AD" w:rsidP="00C71A9A">
      <w:pPr>
        <w:spacing w:after="120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</w:t>
      </w:r>
      <w:r w:rsidR="00F40FC7" w:rsidRPr="00F40FC7">
        <w:rPr>
          <w:rFonts w:ascii="Times New Roman" w:hAnsi="Times New Roman"/>
          <w:sz w:val="24"/>
          <w:szCs w:val="28"/>
        </w:rPr>
        <w:t>стижение цели предполагает решение следующих задач:</w:t>
      </w:r>
    </w:p>
    <w:p w14:paraId="1DC0F92B" w14:textId="46C685AB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определить основные проблемные зоны современного общества (те социальные слои, ситуации, люди, которые нуждаются в волонтерской помощи);</w:t>
      </w:r>
    </w:p>
    <w:p w14:paraId="0F23995A" w14:textId="529D03A7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понять, что такое благотворительная организация, какими документами регламентируется ее деятельность, как она образуется, каковы условия членства и т.п.;</w:t>
      </w:r>
    </w:p>
    <w:p w14:paraId="63BEC40C" w14:textId="6E4E6B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составить психологический портрет волонтера (на основе глубинных неформализованных интервью);</w:t>
      </w:r>
    </w:p>
    <w:p w14:paraId="2873DC99" w14:textId="0DDAD71E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выявить структуру мотивации волонтеров (определить типичные и индивидуальные особенности);</w:t>
      </w:r>
    </w:p>
    <w:p w14:paraId="7FE2A40F" w14:textId="320CD71A" w:rsidR="00F40FC7" w:rsidRPr="00F40FC7" w:rsidRDefault="00F40FC7" w:rsidP="00C71A9A">
      <w:pPr>
        <w:pStyle w:val="a7"/>
        <w:numPr>
          <w:ilvl w:val="0"/>
          <w:numId w:val="10"/>
        </w:numPr>
        <w:spacing w:after="120"/>
        <w:ind w:hanging="578"/>
        <w:rPr>
          <w:rFonts w:ascii="Times New Roman" w:hAnsi="Times New Roman"/>
          <w:sz w:val="24"/>
          <w:szCs w:val="28"/>
        </w:rPr>
      </w:pPr>
      <w:r w:rsidRPr="00F40FC7">
        <w:rPr>
          <w:rFonts w:ascii="Times New Roman" w:hAnsi="Times New Roman"/>
          <w:sz w:val="24"/>
          <w:szCs w:val="28"/>
        </w:rPr>
        <w:t>проанализировать содержание и особенности волонтерской деятельности.</w:t>
      </w:r>
    </w:p>
    <w:p w14:paraId="56EC24E1" w14:textId="24D919E4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По своему формату практика представляет собой групповой исследовательский проект.</w:t>
      </w:r>
      <w:r>
        <w:rPr>
          <w:rFonts w:ascii="Times New Roman" w:hAnsi="Times New Roman"/>
          <w:sz w:val="24"/>
          <w:szCs w:val="28"/>
        </w:rPr>
        <w:t xml:space="preserve"> </w:t>
      </w:r>
      <w:r w:rsidRPr="008874AD">
        <w:rPr>
          <w:rFonts w:ascii="Times New Roman" w:hAnsi="Times New Roman"/>
          <w:sz w:val="24"/>
          <w:szCs w:val="28"/>
        </w:rPr>
        <w:t xml:space="preserve">В состав группы входит 5 человек. Состав группы определяется случайным образом. Каждая группа выбирает лидера, который в дальнейшем осуществляет коммуникацию с деканатом и организаторами практики со стороны </w:t>
      </w:r>
      <w:r w:rsidR="001100AA">
        <w:rPr>
          <w:rFonts w:ascii="Times New Roman" w:hAnsi="Times New Roman"/>
          <w:sz w:val="24"/>
          <w:szCs w:val="28"/>
        </w:rPr>
        <w:t>б</w:t>
      </w:r>
      <w:r w:rsidRPr="008874AD">
        <w:rPr>
          <w:rFonts w:ascii="Times New Roman" w:hAnsi="Times New Roman"/>
          <w:sz w:val="24"/>
          <w:szCs w:val="28"/>
        </w:rPr>
        <w:t>лаготворительной организации.</w:t>
      </w:r>
    </w:p>
    <w:p w14:paraId="3C4FBB28" w14:textId="57D0E658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Площадки для прохождения практики предоставляются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еканатом. Распределение площадок между группами и график их посещения определяются по согласованию с координатором практики от </w:t>
      </w:r>
      <w:r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>еканата.</w:t>
      </w:r>
    </w:p>
    <w:p w14:paraId="59CBCB31" w14:textId="77777777" w:rsidR="008874AD" w:rsidRPr="008874AD" w:rsidRDefault="008874AD" w:rsidP="00C71A9A">
      <w:pPr>
        <w:spacing w:after="120"/>
        <w:ind w:firstLine="709"/>
        <w:jc w:val="both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>Каждая группа должна посетить три площадки. В рамках этих посещений и должны быть решены основные задачи практики.</w:t>
      </w:r>
    </w:p>
    <w:p w14:paraId="4C5CA977" w14:textId="76FFB05B" w:rsidR="00C71A9A" w:rsidRPr="00C71A9A" w:rsidRDefault="00C71A9A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 w:rsidRPr="00C71A9A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5B1CFE87" w14:textId="47C0552D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Вид практики – </w:t>
      </w:r>
      <w:proofErr w:type="gramStart"/>
      <w:r w:rsidRPr="00F40FC7">
        <w:rPr>
          <w:rFonts w:ascii="Times New Roman" w:hAnsi="Times New Roman"/>
          <w:sz w:val="24"/>
        </w:rPr>
        <w:t>учебная</w:t>
      </w:r>
      <w:proofErr w:type="gramEnd"/>
      <w:r w:rsidR="004654DD">
        <w:rPr>
          <w:rFonts w:ascii="Times New Roman" w:hAnsi="Times New Roman"/>
          <w:sz w:val="24"/>
        </w:rPr>
        <w:t>.</w:t>
      </w:r>
    </w:p>
    <w:p w14:paraId="025D739D" w14:textId="0ECB087E" w:rsidR="00F40FC7" w:rsidRP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 xml:space="preserve">Тип – </w:t>
      </w:r>
      <w:proofErr w:type="gramStart"/>
      <w:r w:rsidRPr="00F40FC7">
        <w:rPr>
          <w:rFonts w:ascii="Times New Roman" w:hAnsi="Times New Roman"/>
          <w:sz w:val="24"/>
        </w:rPr>
        <w:t>социальная</w:t>
      </w:r>
      <w:proofErr w:type="gramEnd"/>
      <w:r w:rsidR="008874AD">
        <w:rPr>
          <w:rFonts w:ascii="Times New Roman" w:hAnsi="Times New Roman"/>
          <w:sz w:val="24"/>
        </w:rPr>
        <w:t>.</w:t>
      </w:r>
    </w:p>
    <w:p w14:paraId="5628F718" w14:textId="13E3916A" w:rsidR="00F40FC7" w:rsidRDefault="00F40FC7" w:rsidP="00C71A9A">
      <w:pPr>
        <w:spacing w:after="120"/>
        <w:ind w:left="709"/>
        <w:jc w:val="both"/>
        <w:rPr>
          <w:rFonts w:ascii="Times New Roman" w:hAnsi="Times New Roman"/>
          <w:sz w:val="24"/>
        </w:rPr>
      </w:pPr>
      <w:r w:rsidRPr="00F40FC7">
        <w:rPr>
          <w:rFonts w:ascii="Times New Roman" w:hAnsi="Times New Roman"/>
          <w:sz w:val="24"/>
        </w:rPr>
        <w:t>Способ (форма) проведения – непрерывная</w:t>
      </w:r>
      <w:r w:rsidR="00C71A9A">
        <w:rPr>
          <w:rFonts w:ascii="Times New Roman" w:hAnsi="Times New Roman"/>
          <w:sz w:val="24"/>
        </w:rPr>
        <w:t>, стационарная</w:t>
      </w:r>
      <w:r w:rsidR="008874AD">
        <w:rPr>
          <w:rFonts w:ascii="Times New Roman" w:hAnsi="Times New Roman"/>
          <w:sz w:val="24"/>
        </w:rPr>
        <w:t>.</w:t>
      </w:r>
    </w:p>
    <w:p w14:paraId="30514A84" w14:textId="1C4E4DED" w:rsidR="002947C7" w:rsidRDefault="00762583" w:rsidP="00C71A9A">
      <w:pPr>
        <w:pStyle w:val="a7"/>
        <w:numPr>
          <w:ilvl w:val="3"/>
          <w:numId w:val="4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C71A9A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</w:p>
    <w:p w14:paraId="783E2A75" w14:textId="66549B67" w:rsidR="002947C7" w:rsidRPr="00CC22FC" w:rsidRDefault="00762583" w:rsidP="009B41CB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E25865">
        <w:rPr>
          <w:rFonts w:ascii="Times New Roman" w:hAnsi="Times New Roman"/>
          <w:b/>
          <w:sz w:val="24"/>
        </w:rPr>
        <w:t xml:space="preserve">Социальная практика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:rsidRPr="009B41CB" w14:paraId="6651C1B7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F8655" w14:textId="1F2CFB5D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5F11B95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FF84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53E0" w14:textId="1BB3F21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37B6" w14:textId="615BCF0C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Pr="009B41CB" w:rsidRDefault="00762583" w:rsidP="008874AD">
            <w:pPr>
              <w:widowControl/>
              <w:overflowPunct/>
              <w:autoSpaceDE/>
              <w:jc w:val="center"/>
              <w:textAlignment w:val="auto"/>
            </w:pPr>
            <w:r w:rsidRPr="009B41CB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8874A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6D22" w14:textId="467F242A" w:rsidR="002947C7" w:rsidRPr="009B41CB" w:rsidRDefault="00E2586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</w:t>
            </w:r>
          </w:p>
          <w:p w14:paraId="2544A185" w14:textId="77777777" w:rsidR="002947C7" w:rsidRPr="009B41CB" w:rsidRDefault="002947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41EF" w14:textId="468611EC" w:rsidR="002947C7" w:rsidRPr="009B41CB" w:rsidRDefault="00E25865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Способность проявлять толерантность в условиях межкультурного разнообразия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6C3" w14:textId="169B325B" w:rsidR="002947C7" w:rsidRPr="009B41CB" w:rsidRDefault="009B41C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>УК</w:t>
            </w:r>
            <w:r w:rsidR="00C71A9A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9B41CB">
              <w:rPr>
                <w:rFonts w:ascii="Times New Roman" w:hAnsi="Times New Roman"/>
                <w:sz w:val="24"/>
                <w:szCs w:val="24"/>
              </w:rPr>
              <w:t>-5.1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7FA" w14:textId="5AE79164" w:rsidR="002947C7" w:rsidRPr="009B41CB" w:rsidRDefault="008734E3" w:rsidP="00C71A9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41CB">
              <w:rPr>
                <w:rFonts w:ascii="Times New Roman" w:hAnsi="Times New Roman"/>
                <w:sz w:val="24"/>
                <w:szCs w:val="24"/>
              </w:rPr>
              <w:t xml:space="preserve">Изучение практики </w:t>
            </w:r>
            <w:proofErr w:type="spellStart"/>
            <w:r w:rsidRPr="009B41C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B41CB">
              <w:rPr>
                <w:rFonts w:ascii="Times New Roman" w:hAnsi="Times New Roman"/>
                <w:sz w:val="24"/>
                <w:szCs w:val="24"/>
              </w:rPr>
              <w:t xml:space="preserve"> благотворительных организаций</w:t>
            </w:r>
          </w:p>
        </w:tc>
      </w:tr>
    </w:tbl>
    <w:p w14:paraId="4F8C4C45" w14:textId="77777777" w:rsidR="002947C7" w:rsidRDefault="002947C7">
      <w:pPr>
        <w:ind w:firstLine="567"/>
        <w:jc w:val="both"/>
      </w:pPr>
    </w:p>
    <w:p w14:paraId="5456E016" w14:textId="77777777" w:rsidR="002947C7" w:rsidRPr="00CC22FC" w:rsidRDefault="00762583" w:rsidP="008874AD">
      <w:pPr>
        <w:ind w:firstLine="567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>2.2. В результате прохождения практики у студентов должны быть сформированы:</w:t>
      </w:r>
    </w:p>
    <w:p w14:paraId="23DF90D9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tbl>
      <w:tblPr>
        <w:tblStyle w:val="21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7513"/>
      </w:tblGrid>
      <w:tr w:rsidR="008874AD" w:rsidRPr="004C21B0" w14:paraId="5811B27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97A4E91" w14:textId="17192E39" w:rsidR="008874AD" w:rsidRPr="004C21B0" w:rsidRDefault="008874AD" w:rsidP="00C71A9A">
            <w:pPr>
              <w:ind w:left="34"/>
            </w:pPr>
            <w:r w:rsidRPr="004C21B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  <w:vAlign w:val="center"/>
          </w:tcPr>
          <w:p w14:paraId="4424EFD6" w14:textId="77777777" w:rsidR="008874AD" w:rsidRPr="004C21B0" w:rsidRDefault="008874AD" w:rsidP="00C71A9A">
            <w:r w:rsidRPr="004C21B0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874AD" w:rsidRPr="004C21B0" w14:paraId="0DD68F92" w14:textId="77777777" w:rsidTr="00C71A9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67132E93" w14:textId="00C19C59" w:rsidR="008874AD" w:rsidRPr="004C21B0" w:rsidRDefault="008874AD" w:rsidP="00C71A9A">
            <w:pPr>
              <w:rPr>
                <w:rFonts w:ascii="Times New Roman" w:eastAsia="Calibri" w:hAnsi="Times New Roman"/>
              </w:rPr>
            </w:pPr>
            <w:r w:rsidRPr="004C21B0">
              <w:rPr>
                <w:rFonts w:ascii="Times New Roman" w:eastAsia="Calibri" w:hAnsi="Times New Roman"/>
                <w:sz w:val="24"/>
              </w:rPr>
              <w:t>УК</w:t>
            </w:r>
            <w:r w:rsidR="00C71A9A">
              <w:rPr>
                <w:rFonts w:ascii="Times New Roman" w:eastAsia="Calibri" w:hAnsi="Times New Roman"/>
                <w:sz w:val="24"/>
              </w:rPr>
              <w:t xml:space="preserve"> ОС</w:t>
            </w:r>
            <w:r w:rsidRPr="004C21B0">
              <w:rPr>
                <w:rFonts w:ascii="Times New Roman" w:eastAsia="Calibri" w:hAnsi="Times New Roman"/>
                <w:sz w:val="24"/>
              </w:rPr>
              <w:t>-5.1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3630B78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знаний:</w:t>
            </w:r>
          </w:p>
          <w:p w14:paraId="69BBF912" w14:textId="78E21264" w:rsidR="008874AD" w:rsidRPr="00F40FC7" w:rsidRDefault="008874AD" w:rsidP="00F40FC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получение знания об основных проблемных зонах современного общества, о специфике деятельности благотворительных организаций</w:t>
            </w:r>
          </w:p>
          <w:p w14:paraId="65EE9BA9" w14:textId="77777777" w:rsidR="008874AD" w:rsidRPr="004C21B0" w:rsidRDefault="008874AD">
            <w:pPr>
              <w:jc w:val="both"/>
            </w:pPr>
          </w:p>
        </w:tc>
      </w:tr>
      <w:tr w:rsidR="008874AD" w:rsidRPr="004C21B0" w14:paraId="2C07CCC1" w14:textId="77777777" w:rsidTr="00C7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0CAF1BC7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6B4F18C1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умений:</w:t>
            </w:r>
          </w:p>
          <w:p w14:paraId="598B3BB2" w14:textId="5787034B" w:rsidR="008874AD" w:rsidRPr="00F40FC7" w:rsidRDefault="008874AD" w:rsidP="00F40FC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умение использовать методы конкретных социальных исследований (включенное наблюдение, анкетирование, интервьюирование)</w:t>
            </w:r>
          </w:p>
          <w:p w14:paraId="34C95D29" w14:textId="77777777" w:rsidR="008874AD" w:rsidRPr="004C21B0" w:rsidRDefault="008874AD">
            <w:pPr>
              <w:jc w:val="both"/>
            </w:pPr>
          </w:p>
        </w:tc>
      </w:tr>
      <w:tr w:rsidR="008874AD" w14:paraId="65A360E7" w14:textId="77777777" w:rsidTr="00C71A9A">
        <w:trPr>
          <w:trHeight w:val="1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Merge/>
          </w:tcPr>
          <w:p w14:paraId="3417E229" w14:textId="77777777" w:rsidR="008874AD" w:rsidRPr="004C21B0" w:rsidRDefault="008874AD">
            <w:pPr>
              <w:rPr>
                <w:rFonts w:eastAsia="Calibr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3" w:type="dxa"/>
          </w:tcPr>
          <w:p w14:paraId="3D114D12" w14:textId="77777777" w:rsidR="008874AD" w:rsidRPr="004C21B0" w:rsidRDefault="008874AD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C21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 уровне навыков:</w:t>
            </w:r>
          </w:p>
          <w:p w14:paraId="4D7DFE0B" w14:textId="77777777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толерантного поведения в социально неоднородной среде</w:t>
            </w:r>
          </w:p>
          <w:p w14:paraId="5BC6897F" w14:textId="71964263" w:rsidR="008874AD" w:rsidRPr="00F40FC7" w:rsidRDefault="008874AD" w:rsidP="00F40FC7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FC7">
              <w:rPr>
                <w:rFonts w:ascii="Times New Roman" w:hAnsi="Times New Roman"/>
                <w:sz w:val="24"/>
                <w:szCs w:val="24"/>
              </w:rPr>
              <w:t>навык оформления результатов наблюдения и исследования</w:t>
            </w:r>
          </w:p>
          <w:p w14:paraId="134BFFDC" w14:textId="77777777" w:rsidR="008874AD" w:rsidRPr="004C21B0" w:rsidRDefault="008874AD">
            <w:pPr>
              <w:jc w:val="both"/>
            </w:pPr>
          </w:p>
        </w:tc>
      </w:tr>
    </w:tbl>
    <w:p w14:paraId="5465670D" w14:textId="06D67221" w:rsidR="002947C7" w:rsidRDefault="00762583" w:rsidP="00020049">
      <w:pPr>
        <w:pStyle w:val="a7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и место практики  в структуре образовательной программы</w:t>
      </w:r>
    </w:p>
    <w:p w14:paraId="512F5276" w14:textId="6BE51874" w:rsidR="00A77B8A" w:rsidRPr="001C6E0C" w:rsidRDefault="00A77B8A" w:rsidP="00020049">
      <w:pPr>
        <w:spacing w:after="120"/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>Объем практики</w:t>
      </w:r>
      <w:r w:rsidR="008734E3" w:rsidRPr="001C6E0C">
        <w:rPr>
          <w:rFonts w:ascii="Times New Roman" w:hAnsi="Times New Roman"/>
          <w:b/>
          <w:sz w:val="24"/>
        </w:rPr>
        <w:t xml:space="preserve"> </w:t>
      </w:r>
    </w:p>
    <w:p w14:paraId="591AFBAF" w14:textId="18131356" w:rsidR="00A77B8A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В соответствии с учебным планом т</w:t>
      </w:r>
      <w:r w:rsidR="008734E3" w:rsidRPr="007A1771">
        <w:rPr>
          <w:rFonts w:ascii="Times New Roman" w:hAnsi="Times New Roman"/>
          <w:sz w:val="24"/>
          <w:szCs w:val="28"/>
        </w:rPr>
        <w:t xml:space="preserve">рудоемкость </w:t>
      </w:r>
      <w:r w:rsidR="001C414D">
        <w:rPr>
          <w:rFonts w:ascii="Times New Roman" w:hAnsi="Times New Roman"/>
          <w:sz w:val="24"/>
          <w:szCs w:val="28"/>
        </w:rPr>
        <w:t>С</w:t>
      </w:r>
      <w:r w:rsidRPr="007A1771">
        <w:rPr>
          <w:rFonts w:ascii="Times New Roman" w:hAnsi="Times New Roman"/>
          <w:sz w:val="24"/>
          <w:szCs w:val="28"/>
        </w:rPr>
        <w:t xml:space="preserve">оциальной практики – 3 </w:t>
      </w:r>
      <w:proofErr w:type="spellStart"/>
      <w:r w:rsidRPr="007A1771">
        <w:rPr>
          <w:rFonts w:ascii="Times New Roman" w:hAnsi="Times New Roman"/>
          <w:sz w:val="24"/>
          <w:szCs w:val="28"/>
        </w:rPr>
        <w:t>з.е</w:t>
      </w:r>
      <w:proofErr w:type="spellEnd"/>
      <w:r w:rsidRPr="007A1771">
        <w:rPr>
          <w:rFonts w:ascii="Times New Roman" w:hAnsi="Times New Roman"/>
          <w:sz w:val="24"/>
          <w:szCs w:val="28"/>
        </w:rPr>
        <w:t xml:space="preserve">., что соответствует двум неделям или 108 </w:t>
      </w:r>
      <w:r w:rsidR="00020049">
        <w:rPr>
          <w:rFonts w:ascii="Times New Roman" w:hAnsi="Times New Roman"/>
          <w:sz w:val="24"/>
          <w:szCs w:val="28"/>
        </w:rPr>
        <w:t xml:space="preserve">академическим </w:t>
      </w:r>
      <w:r w:rsidRPr="007A1771">
        <w:rPr>
          <w:rFonts w:ascii="Times New Roman" w:hAnsi="Times New Roman"/>
          <w:sz w:val="24"/>
          <w:szCs w:val="28"/>
        </w:rPr>
        <w:t>часам</w:t>
      </w:r>
      <w:r w:rsidR="00020049">
        <w:rPr>
          <w:rFonts w:ascii="Times New Roman" w:hAnsi="Times New Roman"/>
          <w:sz w:val="24"/>
          <w:szCs w:val="28"/>
        </w:rPr>
        <w:t xml:space="preserve"> </w:t>
      </w:r>
    </w:p>
    <w:p w14:paraId="6CC9A0BA" w14:textId="77777777" w:rsidR="00A77B8A" w:rsidRPr="001C6E0C" w:rsidRDefault="00A77B8A" w:rsidP="007A1771">
      <w:pPr>
        <w:ind w:firstLine="567"/>
        <w:rPr>
          <w:rFonts w:ascii="Times New Roman" w:hAnsi="Times New Roman"/>
          <w:b/>
          <w:sz w:val="24"/>
        </w:rPr>
      </w:pPr>
      <w:r w:rsidRPr="001C6E0C">
        <w:rPr>
          <w:rFonts w:ascii="Times New Roman" w:hAnsi="Times New Roman"/>
          <w:b/>
          <w:sz w:val="24"/>
        </w:rPr>
        <w:t xml:space="preserve">Место </w:t>
      </w:r>
      <w:r w:rsidR="00C56929" w:rsidRPr="001C6E0C">
        <w:rPr>
          <w:rFonts w:ascii="Times New Roman" w:hAnsi="Times New Roman"/>
          <w:b/>
          <w:sz w:val="24"/>
        </w:rPr>
        <w:t>практики</w:t>
      </w:r>
      <w:r w:rsidRPr="001C6E0C">
        <w:rPr>
          <w:rFonts w:ascii="Times New Roman" w:hAnsi="Times New Roman"/>
          <w:b/>
          <w:sz w:val="24"/>
        </w:rPr>
        <w:t xml:space="preserve"> в структуре ОП </w:t>
      </w:r>
      <w:proofErr w:type="gramStart"/>
      <w:r w:rsidRPr="001C6E0C">
        <w:rPr>
          <w:rFonts w:ascii="Times New Roman" w:hAnsi="Times New Roman"/>
          <w:b/>
          <w:sz w:val="24"/>
        </w:rPr>
        <w:t>ВО</w:t>
      </w:r>
      <w:proofErr w:type="gramEnd"/>
    </w:p>
    <w:p w14:paraId="6D90FC23" w14:textId="5EFCB39F" w:rsidR="008734E3" w:rsidRPr="007A1771" w:rsidRDefault="001C414D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="008734E3" w:rsidRPr="007A1771">
        <w:rPr>
          <w:rFonts w:ascii="Times New Roman" w:hAnsi="Times New Roman"/>
          <w:sz w:val="24"/>
          <w:szCs w:val="28"/>
        </w:rPr>
        <w:t xml:space="preserve">оциальная практика </w:t>
      </w:r>
      <w:r w:rsidR="004C21B0" w:rsidRPr="007A1771">
        <w:rPr>
          <w:rFonts w:ascii="Times New Roman" w:hAnsi="Times New Roman"/>
          <w:sz w:val="24"/>
          <w:szCs w:val="28"/>
        </w:rPr>
        <w:t xml:space="preserve">проводится </w:t>
      </w:r>
      <w:r w:rsidR="008734E3" w:rsidRPr="007A1771">
        <w:rPr>
          <w:rFonts w:ascii="Times New Roman" w:hAnsi="Times New Roman"/>
          <w:sz w:val="24"/>
          <w:szCs w:val="28"/>
        </w:rPr>
        <w:t>на 1 курсе во 2 семестре</w:t>
      </w:r>
      <w:r w:rsidR="004C21B0" w:rsidRPr="007A1771">
        <w:rPr>
          <w:rFonts w:ascii="Times New Roman" w:hAnsi="Times New Roman"/>
          <w:sz w:val="24"/>
          <w:szCs w:val="28"/>
        </w:rPr>
        <w:t>.</w:t>
      </w:r>
    </w:p>
    <w:p w14:paraId="35F535DF" w14:textId="79DBB3E8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П</w:t>
      </w:r>
      <w:r w:rsidR="00CC22FC" w:rsidRPr="007A1771">
        <w:rPr>
          <w:rFonts w:ascii="Times New Roman" w:hAnsi="Times New Roman"/>
          <w:sz w:val="24"/>
          <w:szCs w:val="28"/>
        </w:rPr>
        <w:t>рактика реализуется</w:t>
      </w:r>
      <w:r w:rsidR="00A77B8A" w:rsidRPr="007A1771">
        <w:rPr>
          <w:rFonts w:ascii="Times New Roman" w:hAnsi="Times New Roman"/>
          <w:sz w:val="24"/>
          <w:szCs w:val="28"/>
        </w:rPr>
        <w:t xml:space="preserve"> после изучения</w:t>
      </w:r>
      <w:r w:rsidR="002F75D9" w:rsidRPr="007A1771">
        <w:rPr>
          <w:rFonts w:ascii="Times New Roman" w:hAnsi="Times New Roman"/>
          <w:sz w:val="24"/>
          <w:szCs w:val="28"/>
        </w:rPr>
        <w:t xml:space="preserve"> дисциплин</w:t>
      </w:r>
      <w:r w:rsidR="00A77B8A" w:rsidRPr="007A1771">
        <w:rPr>
          <w:rFonts w:ascii="Times New Roman" w:hAnsi="Times New Roman"/>
          <w:sz w:val="24"/>
          <w:szCs w:val="28"/>
        </w:rPr>
        <w:t xml:space="preserve">: </w:t>
      </w:r>
    </w:p>
    <w:p w14:paraId="46D34F5D" w14:textId="7ADB0457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lastRenderedPageBreak/>
        <w:t>Социология</w:t>
      </w:r>
    </w:p>
    <w:p w14:paraId="3398755B" w14:textId="717A470E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</w:t>
      </w:r>
    </w:p>
    <w:p w14:paraId="3F42671B" w14:textId="030D7B5C" w:rsidR="008734E3" w:rsidRPr="004C21B0" w:rsidRDefault="008734E3" w:rsidP="004C21B0">
      <w:pPr>
        <w:pStyle w:val="a7"/>
        <w:widowControl/>
        <w:numPr>
          <w:ilvl w:val="0"/>
          <w:numId w:val="5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Введение в деловую культуру</w:t>
      </w:r>
    </w:p>
    <w:p w14:paraId="6727E7B0" w14:textId="77777777" w:rsidR="007A1771" w:rsidRDefault="007A1771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</w:p>
    <w:p w14:paraId="7B04D287" w14:textId="38E004D5" w:rsidR="008734E3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 xml:space="preserve">А также </w:t>
      </w:r>
      <w:r w:rsidR="002F75D9" w:rsidRPr="007A1771">
        <w:rPr>
          <w:rFonts w:ascii="Times New Roman" w:hAnsi="Times New Roman"/>
          <w:sz w:val="24"/>
          <w:szCs w:val="28"/>
        </w:rPr>
        <w:t>дисциплин по выбору:</w:t>
      </w:r>
    </w:p>
    <w:p w14:paraId="05AF7C7F" w14:textId="3AE50231" w:rsidR="008734E3" w:rsidRPr="004C21B0" w:rsidRDefault="008734E3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Религиоведени</w:t>
      </w:r>
      <w:r w:rsidR="002F75D9" w:rsidRPr="004C21B0">
        <w:rPr>
          <w:rFonts w:ascii="Times New Roman" w:hAnsi="Times New Roman"/>
          <w:kern w:val="0"/>
          <w:sz w:val="24"/>
          <w:szCs w:val="20"/>
        </w:rPr>
        <w:t>е</w:t>
      </w:r>
    </w:p>
    <w:p w14:paraId="7E91EF3C" w14:textId="21EE7F8B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История мировых лидеров</w:t>
      </w:r>
    </w:p>
    <w:p w14:paraId="3F93BE0B" w14:textId="6C79E114" w:rsidR="002F75D9" w:rsidRPr="004C21B0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Психология жизнестойкости</w:t>
      </w:r>
    </w:p>
    <w:p w14:paraId="559FBF47" w14:textId="0DC8EBBE" w:rsidR="002F75D9" w:rsidRDefault="002F75D9" w:rsidP="004C21B0">
      <w:pPr>
        <w:pStyle w:val="a7"/>
        <w:widowControl/>
        <w:numPr>
          <w:ilvl w:val="0"/>
          <w:numId w:val="6"/>
        </w:numPr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 w:rsidR="008A2B1C">
        <w:rPr>
          <w:rFonts w:ascii="Times New Roman" w:hAnsi="Times New Roman"/>
          <w:kern w:val="0"/>
          <w:sz w:val="24"/>
          <w:szCs w:val="20"/>
        </w:rPr>
        <w:t>о-психологическая адаптация к образовательной среде вуза</w:t>
      </w:r>
    </w:p>
    <w:p w14:paraId="2C031853" w14:textId="2737745F" w:rsidR="008A2B1C" w:rsidRPr="004C21B0" w:rsidRDefault="008A2B1C" w:rsidP="001C414D">
      <w:pPr>
        <w:pStyle w:val="a7"/>
        <w:widowControl/>
        <w:numPr>
          <w:ilvl w:val="0"/>
          <w:numId w:val="6"/>
        </w:numPr>
        <w:overflowPunct/>
        <w:autoSpaceDE/>
        <w:textAlignment w:val="auto"/>
        <w:rPr>
          <w:rFonts w:ascii="Times New Roman" w:hAnsi="Times New Roman"/>
          <w:kern w:val="0"/>
          <w:sz w:val="24"/>
          <w:szCs w:val="20"/>
        </w:rPr>
      </w:pPr>
      <w:proofErr w:type="gramStart"/>
      <w:r w:rsidRPr="004C21B0">
        <w:rPr>
          <w:rFonts w:ascii="Times New Roman" w:hAnsi="Times New Roman"/>
          <w:kern w:val="0"/>
          <w:sz w:val="24"/>
          <w:szCs w:val="20"/>
        </w:rPr>
        <w:t>Социальн</w:t>
      </w:r>
      <w:r>
        <w:rPr>
          <w:rFonts w:ascii="Times New Roman" w:hAnsi="Times New Roman"/>
          <w:kern w:val="0"/>
          <w:sz w:val="24"/>
          <w:szCs w:val="20"/>
        </w:rPr>
        <w:t>о-психологическая адаптация человека с ограниченными возможностями здоровья в обучению в вузе</w:t>
      </w:r>
      <w:proofErr w:type="gramEnd"/>
    </w:p>
    <w:p w14:paraId="33D381B4" w14:textId="48D389BD" w:rsidR="00A77B8A" w:rsidRDefault="00A77B8A" w:rsidP="00A77B8A">
      <w:pPr>
        <w:widowControl/>
        <w:tabs>
          <w:tab w:val="left" w:pos="567"/>
        </w:tabs>
        <w:overflowPunct/>
        <w:autoSpaceDE/>
        <w:ind w:left="36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</w:p>
    <w:p w14:paraId="5423B39A" w14:textId="6EF0B51D" w:rsidR="00A77B8A" w:rsidRPr="007A1771" w:rsidRDefault="004C21B0" w:rsidP="007A1771">
      <w:pPr>
        <w:spacing w:after="120" w:line="312" w:lineRule="auto"/>
        <w:ind w:firstLine="709"/>
        <w:rPr>
          <w:rFonts w:ascii="Times New Roman" w:hAnsi="Times New Roman"/>
          <w:sz w:val="24"/>
          <w:szCs w:val="28"/>
        </w:rPr>
      </w:pPr>
      <w:r w:rsidRPr="007A1771">
        <w:rPr>
          <w:rFonts w:ascii="Times New Roman" w:hAnsi="Times New Roman"/>
          <w:sz w:val="24"/>
          <w:szCs w:val="28"/>
        </w:rPr>
        <w:t>Ф</w:t>
      </w:r>
      <w:r w:rsidR="00A77B8A" w:rsidRPr="007A1771">
        <w:rPr>
          <w:rFonts w:ascii="Times New Roman" w:hAnsi="Times New Roman"/>
          <w:sz w:val="24"/>
          <w:szCs w:val="28"/>
        </w:rPr>
        <w:t>орма</w:t>
      </w:r>
      <w:r w:rsidR="002F75D9" w:rsidRPr="007A1771">
        <w:rPr>
          <w:rFonts w:ascii="Times New Roman" w:hAnsi="Times New Roman"/>
          <w:sz w:val="24"/>
          <w:szCs w:val="28"/>
        </w:rPr>
        <w:t xml:space="preserve"> </w:t>
      </w:r>
      <w:r w:rsidR="00A77B8A" w:rsidRPr="007A1771">
        <w:rPr>
          <w:rFonts w:ascii="Times New Roman" w:hAnsi="Times New Roman"/>
          <w:sz w:val="24"/>
          <w:szCs w:val="28"/>
        </w:rPr>
        <w:t xml:space="preserve">промежуточной аттестации </w:t>
      </w:r>
      <w:r w:rsidR="002F75D9" w:rsidRPr="007A1771">
        <w:rPr>
          <w:rFonts w:ascii="Times New Roman" w:hAnsi="Times New Roman"/>
          <w:sz w:val="24"/>
          <w:szCs w:val="28"/>
        </w:rPr>
        <w:t xml:space="preserve">в соответствии с учебным планом </w:t>
      </w:r>
      <w:r w:rsidRPr="007A1771">
        <w:rPr>
          <w:rFonts w:ascii="Times New Roman" w:hAnsi="Times New Roman"/>
          <w:sz w:val="24"/>
          <w:szCs w:val="28"/>
        </w:rPr>
        <w:t>–</w:t>
      </w:r>
      <w:r w:rsidR="002F75D9" w:rsidRPr="007A1771">
        <w:rPr>
          <w:rFonts w:ascii="Times New Roman" w:hAnsi="Times New Roman"/>
          <w:sz w:val="24"/>
          <w:szCs w:val="28"/>
        </w:rPr>
        <w:t xml:space="preserve"> зачет</w:t>
      </w:r>
      <w:r w:rsidR="001C6E0C" w:rsidRPr="007A1771">
        <w:rPr>
          <w:rFonts w:ascii="Times New Roman" w:hAnsi="Times New Roman"/>
          <w:sz w:val="24"/>
          <w:szCs w:val="28"/>
        </w:rPr>
        <w:t xml:space="preserve"> с оценкой</w:t>
      </w:r>
      <w:r w:rsidR="002F75D9" w:rsidRPr="007A1771">
        <w:rPr>
          <w:rFonts w:ascii="Times New Roman" w:hAnsi="Times New Roman"/>
          <w:sz w:val="24"/>
          <w:szCs w:val="28"/>
        </w:rPr>
        <w:t>.</w:t>
      </w:r>
    </w:p>
    <w:p w14:paraId="445B1747" w14:textId="36E32F56" w:rsidR="002947C7" w:rsidRDefault="00762583" w:rsidP="00CC22FC">
      <w:pPr>
        <w:pStyle w:val="a7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388"/>
        <w:gridCol w:w="4643"/>
      </w:tblGrid>
      <w:tr w:rsidR="002947C7" w:rsidRPr="001C6E0C" w14:paraId="188FD41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Pr="001C6E0C" w:rsidRDefault="00762583">
            <w:pPr>
              <w:jc w:val="both"/>
              <w:rPr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C6E0C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C6E0C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087" w14:textId="77777777" w:rsidR="00020049" w:rsidRPr="001C6E0C" w:rsidRDefault="00020049" w:rsidP="00020049">
            <w:pPr>
              <w:widowControl/>
              <w:overflowPunct/>
              <w:jc w:val="center"/>
              <w:textAlignment w:val="auto"/>
              <w:rPr>
                <w:rFonts w:ascii="Times New Roman" w:hAnsi="Times New Roman"/>
                <w:kern w:val="0"/>
                <w:sz w:val="24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Этапы (периоды)</w:t>
            </w:r>
          </w:p>
          <w:p w14:paraId="270589ED" w14:textId="6707DF68" w:rsidR="002947C7" w:rsidRPr="001C6E0C" w:rsidRDefault="00020049" w:rsidP="00020049">
            <w:pPr>
              <w:jc w:val="center"/>
              <w:rPr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kern w:val="0"/>
                <w:sz w:val="24"/>
              </w:rPr>
              <w:t>практики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1C6E0C" w:rsidRDefault="00762583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C6E0C">
              <w:rPr>
                <w:rFonts w:ascii="Times New Roman" w:hAnsi="Times New Roman"/>
                <w:sz w:val="24"/>
              </w:rPr>
              <w:t>Виды работ</w:t>
            </w:r>
          </w:p>
        </w:tc>
      </w:tr>
      <w:tr w:rsidR="002947C7" w:rsidRPr="001C6E0C" w14:paraId="35F8CA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27DA" w14:textId="722BDA17" w:rsidR="002947C7" w:rsidRPr="001C6E0C" w:rsidRDefault="004C21B0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0B10" w14:textId="21BFFEAB" w:rsidR="002F75D9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Знакомство с практикой современных благотворительных организаций</w:t>
            </w:r>
          </w:p>
          <w:p w14:paraId="5350BF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08F" w14:textId="5B878B81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 xml:space="preserve">Поиск и отбор </w:t>
            </w:r>
            <w:r w:rsidR="00E633A1" w:rsidRPr="001C6E0C">
              <w:rPr>
                <w:rFonts w:ascii="Times New Roman" w:hAnsi="Times New Roman"/>
                <w:sz w:val="24"/>
              </w:rPr>
              <w:t>информации в открытых источниках</w:t>
            </w:r>
          </w:p>
        </w:tc>
      </w:tr>
      <w:tr w:rsidR="002947C7" w:rsidRPr="001C6E0C" w14:paraId="12F1A8A3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5D99A21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69EB25A3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Посещение площадок, на которых оперируют благотворительные организации</w:t>
            </w:r>
          </w:p>
          <w:p w14:paraId="41D3445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DA40" w14:textId="1A66D576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Коммуникация с волонтерами и их подопечными</w:t>
            </w:r>
          </w:p>
        </w:tc>
      </w:tr>
      <w:tr w:rsidR="002947C7" w:rsidRPr="001C6E0C" w14:paraId="5116F6C8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7D0FD8A5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D138" w14:textId="63F72A80" w:rsidR="002947C7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73E227E2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  <w:p w14:paraId="1C7930D8" w14:textId="77777777" w:rsidR="002F75D9" w:rsidRPr="001C6E0C" w:rsidRDefault="002F75D9" w:rsidP="001C6E0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761" w14:textId="77777777" w:rsidR="002947C7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Составление анкеты</w:t>
            </w:r>
          </w:p>
          <w:p w14:paraId="57C4D9B0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Проведение интервью волонтеров</w:t>
            </w:r>
          </w:p>
          <w:p w14:paraId="236116AB" w14:textId="77777777" w:rsid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Осуществление включенного наблюдения</w:t>
            </w:r>
          </w:p>
          <w:p w14:paraId="7053920D" w14:textId="72E27496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  <w:tr w:rsidR="00EA0BEB" w:rsidRPr="004C21B0" w14:paraId="68068F70" w14:textId="77777777" w:rsidTr="001C6E0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A278" w14:textId="35E0246F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BC2C" w14:textId="5EB9A33D" w:rsidR="00EA0BEB" w:rsidRPr="001C6E0C" w:rsidRDefault="00EA0BEB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Написание отчета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19F" w14:textId="77777777" w:rsidR="00EA0BEB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Анализ и систематизация полученной информации</w:t>
            </w:r>
          </w:p>
          <w:p w14:paraId="2365209E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  <w:r w:rsidRPr="001C6E0C">
              <w:rPr>
                <w:rFonts w:ascii="Times New Roman" w:hAnsi="Times New Roman"/>
                <w:sz w:val="24"/>
              </w:rPr>
              <w:t>Оформление отчета в соответствии с требованиями</w:t>
            </w:r>
          </w:p>
          <w:p w14:paraId="0F0FB104" w14:textId="77777777" w:rsidR="001C6E0C" w:rsidRPr="001C6E0C" w:rsidRDefault="001C6E0C" w:rsidP="001C6E0C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9062C72" w14:textId="79A10285" w:rsidR="002947C7" w:rsidRDefault="002947C7">
      <w:pPr>
        <w:tabs>
          <w:tab w:val="left" w:pos="1701"/>
        </w:tabs>
        <w:ind w:firstLine="567"/>
        <w:jc w:val="right"/>
      </w:pPr>
    </w:p>
    <w:p w14:paraId="7CE410CA" w14:textId="79BE69A6" w:rsidR="002947C7" w:rsidRDefault="008874AD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>Формы отчетности по практике</w:t>
      </w:r>
    </w:p>
    <w:p w14:paraId="079CA09C" w14:textId="77777777" w:rsidR="00F40FC7" w:rsidRPr="008874AD" w:rsidRDefault="00F40FC7" w:rsidP="0072525D">
      <w:pPr>
        <w:rPr>
          <w:sz w:val="24"/>
          <w:szCs w:val="28"/>
        </w:rPr>
      </w:pPr>
    </w:p>
    <w:p w14:paraId="08A87662" w14:textId="6C2A028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r w:rsidRPr="008874AD">
        <w:rPr>
          <w:rFonts w:ascii="Times New Roman" w:hAnsi="Times New Roman"/>
          <w:sz w:val="24"/>
          <w:szCs w:val="28"/>
        </w:rPr>
        <w:t xml:space="preserve">По итогам практики в </w:t>
      </w:r>
      <w:r w:rsidR="008874AD" w:rsidRPr="008874AD">
        <w:rPr>
          <w:rFonts w:ascii="Times New Roman" w:hAnsi="Times New Roman"/>
          <w:sz w:val="24"/>
          <w:szCs w:val="28"/>
        </w:rPr>
        <w:t>д</w:t>
      </w:r>
      <w:r w:rsidRPr="008874AD">
        <w:rPr>
          <w:rFonts w:ascii="Times New Roman" w:hAnsi="Times New Roman"/>
          <w:sz w:val="24"/>
          <w:szCs w:val="28"/>
        </w:rPr>
        <w:t xml:space="preserve">еканат предоставляется </w:t>
      </w:r>
      <w:r w:rsidR="008874AD" w:rsidRPr="008874AD">
        <w:rPr>
          <w:rFonts w:ascii="Times New Roman" w:hAnsi="Times New Roman"/>
          <w:sz w:val="24"/>
          <w:szCs w:val="28"/>
        </w:rPr>
        <w:t>отчет</w:t>
      </w:r>
      <w:r w:rsidRPr="008874AD">
        <w:rPr>
          <w:rFonts w:ascii="Times New Roman" w:hAnsi="Times New Roman"/>
          <w:sz w:val="24"/>
          <w:szCs w:val="28"/>
        </w:rPr>
        <w:t>.</w:t>
      </w:r>
    </w:p>
    <w:p w14:paraId="41D24D5E" w14:textId="4BC2722E" w:rsidR="00F40FC7" w:rsidRPr="008874AD" w:rsidRDefault="00F40FC7" w:rsidP="0072525D">
      <w:pPr>
        <w:ind w:firstLine="567"/>
        <w:rPr>
          <w:rFonts w:ascii="Times New Roman" w:hAnsi="Times New Roman"/>
          <w:sz w:val="24"/>
          <w:szCs w:val="28"/>
        </w:rPr>
      </w:pPr>
      <w:proofErr w:type="gramStart"/>
      <w:r w:rsidRPr="008874AD">
        <w:rPr>
          <w:rFonts w:ascii="Times New Roman" w:hAnsi="Times New Roman"/>
          <w:sz w:val="24"/>
          <w:szCs w:val="28"/>
        </w:rPr>
        <w:t>Отчет может быть написан в свободной форме, однако в нем должны быть отражены ответы на вопросы, вытекающие из задач практики</w:t>
      </w:r>
      <w:r w:rsidR="001100AA">
        <w:rPr>
          <w:rFonts w:ascii="Times New Roman" w:hAnsi="Times New Roman"/>
          <w:sz w:val="24"/>
          <w:szCs w:val="28"/>
        </w:rPr>
        <w:t xml:space="preserve"> (см. </w:t>
      </w:r>
      <w:r w:rsidR="00020049">
        <w:rPr>
          <w:rFonts w:ascii="Times New Roman" w:hAnsi="Times New Roman"/>
          <w:sz w:val="24"/>
          <w:szCs w:val="28"/>
        </w:rPr>
        <w:t>п. «Цели и задачи практики»</w:t>
      </w:r>
      <w:r w:rsidR="001100AA">
        <w:rPr>
          <w:rFonts w:ascii="Times New Roman" w:hAnsi="Times New Roman"/>
          <w:sz w:val="24"/>
          <w:szCs w:val="28"/>
        </w:rPr>
        <w:t>)</w:t>
      </w:r>
      <w:r w:rsidRPr="008874AD">
        <w:rPr>
          <w:rFonts w:ascii="Times New Roman" w:hAnsi="Times New Roman"/>
          <w:sz w:val="24"/>
          <w:szCs w:val="28"/>
        </w:rPr>
        <w:t>, а также – в обязательном порядке – личные впечатления студентов от практики, фотографии волонтеров и их подопечных, самооценки студентов с точки зрения их способности/готовности включиться в волонтерское движение.</w:t>
      </w:r>
      <w:proofErr w:type="gramEnd"/>
    </w:p>
    <w:p w14:paraId="050009F5" w14:textId="77777777" w:rsidR="002F75D9" w:rsidRPr="002F75D9" w:rsidRDefault="002F75D9" w:rsidP="0072525D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14:paraId="3D5A7154" w14:textId="081B549D" w:rsidR="002947C7" w:rsidRPr="008874AD" w:rsidRDefault="00A77B8A" w:rsidP="0072525D">
      <w:pPr>
        <w:pStyle w:val="a7"/>
        <w:numPr>
          <w:ilvl w:val="3"/>
          <w:numId w:val="4"/>
        </w:numPr>
        <w:tabs>
          <w:tab w:val="left" w:pos="284"/>
        </w:tabs>
        <w:ind w:left="0" w:firstLine="567"/>
        <w:rPr>
          <w:rFonts w:ascii="Times New Roman" w:hAnsi="Times New Roman"/>
          <w:b/>
          <w:sz w:val="24"/>
        </w:rPr>
      </w:pPr>
      <w:r w:rsidRPr="008874AD">
        <w:rPr>
          <w:rFonts w:ascii="Times New Roman" w:hAnsi="Times New Roman"/>
          <w:b/>
          <w:sz w:val="24"/>
        </w:rPr>
        <w:t>Материалы</w:t>
      </w:r>
      <w:r w:rsidRPr="008874AD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</w:t>
      </w:r>
      <w:proofErr w:type="gramStart"/>
      <w:r w:rsidRPr="008874AD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8874AD">
        <w:rPr>
          <w:rFonts w:ascii="Times New Roman" w:hAnsi="Times New Roman"/>
          <w:b/>
          <w:sz w:val="24"/>
          <w:szCs w:val="24"/>
        </w:rPr>
        <w:t xml:space="preserve">омежуточной аттестации </w:t>
      </w:r>
      <w:r w:rsidR="00762583" w:rsidRPr="008874AD">
        <w:rPr>
          <w:rFonts w:ascii="Times New Roman" w:hAnsi="Times New Roman"/>
          <w:b/>
          <w:sz w:val="24"/>
        </w:rPr>
        <w:t>по практике</w:t>
      </w:r>
    </w:p>
    <w:p w14:paraId="51BA6B85" w14:textId="5D4734E7" w:rsidR="00A77B8A" w:rsidRPr="001100AA" w:rsidRDefault="00C56929" w:rsidP="0072525D">
      <w:pPr>
        <w:spacing w:before="120"/>
        <w:ind w:firstLine="567"/>
        <w:rPr>
          <w:b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 Формы и методы текущего 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 xml:space="preserve"> и промежуточной аттестации</w:t>
      </w:r>
    </w:p>
    <w:p w14:paraId="783BB658" w14:textId="1A984C39" w:rsidR="00A77B8A" w:rsidRPr="001100AA" w:rsidRDefault="00C56929" w:rsidP="0072525D">
      <w:pPr>
        <w:ind w:firstLine="567"/>
        <w:rPr>
          <w:rFonts w:ascii="Times New Roman" w:hAnsi="Times New Roman"/>
          <w:b/>
          <w:sz w:val="24"/>
        </w:rPr>
      </w:pPr>
      <w:r w:rsidRPr="001100AA">
        <w:rPr>
          <w:rFonts w:ascii="Times New Roman" w:hAnsi="Times New Roman"/>
          <w:b/>
          <w:sz w:val="24"/>
        </w:rPr>
        <w:t>6</w:t>
      </w:r>
      <w:r w:rsidR="00A77B8A" w:rsidRPr="001100AA">
        <w:rPr>
          <w:rFonts w:ascii="Times New Roman" w:hAnsi="Times New Roman"/>
          <w:b/>
          <w:sz w:val="24"/>
        </w:rPr>
        <w:t xml:space="preserve">.1.1. В ходе реализации </w:t>
      </w:r>
      <w:r w:rsidR="00E01303" w:rsidRPr="001100AA">
        <w:rPr>
          <w:rFonts w:ascii="Times New Roman" w:hAnsi="Times New Roman"/>
          <w:b/>
          <w:sz w:val="24"/>
        </w:rPr>
        <w:t>практики</w:t>
      </w:r>
      <w:r w:rsidR="00A77B8A" w:rsidRPr="001100AA">
        <w:rPr>
          <w:rFonts w:ascii="Times New Roman" w:hAnsi="Times New Roman"/>
          <w:b/>
          <w:sz w:val="24"/>
        </w:rPr>
        <w:t xml:space="preserve"> используются следующие методы текущего </w:t>
      </w:r>
      <w:r w:rsidR="00A77B8A" w:rsidRPr="001100AA">
        <w:rPr>
          <w:rFonts w:ascii="Times New Roman" w:hAnsi="Times New Roman"/>
          <w:b/>
          <w:sz w:val="24"/>
        </w:rPr>
        <w:lastRenderedPageBreak/>
        <w:t xml:space="preserve">контроля успеваемости </w:t>
      </w:r>
      <w:proofErr w:type="gramStart"/>
      <w:r w:rsidR="00A77B8A" w:rsidRPr="001100AA">
        <w:rPr>
          <w:rFonts w:ascii="Times New Roman" w:hAnsi="Times New Roman"/>
          <w:b/>
          <w:sz w:val="24"/>
        </w:rPr>
        <w:t>обучающихся</w:t>
      </w:r>
      <w:proofErr w:type="gramEnd"/>
      <w:r w:rsidR="00A77B8A" w:rsidRPr="001100AA">
        <w:rPr>
          <w:rFonts w:ascii="Times New Roman" w:hAnsi="Times New Roman"/>
          <w:b/>
          <w:sz w:val="24"/>
        </w:rPr>
        <w:t>:</w:t>
      </w:r>
    </w:p>
    <w:p w14:paraId="55724B77" w14:textId="00026AA1" w:rsidR="00C56929" w:rsidRDefault="00255522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качестве формы текущего контроля предусматривается получение обратной связи от волонтеров </w:t>
      </w:r>
      <w:r w:rsidRPr="006B49CA">
        <w:rPr>
          <w:rFonts w:ascii="Times New Roman" w:hAnsi="Times New Roman"/>
          <w:sz w:val="24"/>
        </w:rPr>
        <w:t>(</w:t>
      </w:r>
      <w:r w:rsidRPr="00B937AA">
        <w:rPr>
          <w:rFonts w:ascii="Times New Roman" w:hAnsi="Times New Roman"/>
          <w:sz w:val="24"/>
        </w:rPr>
        <w:t>анкета прилагается</w:t>
      </w:r>
      <w:r w:rsidRPr="006B49CA">
        <w:rPr>
          <w:rFonts w:ascii="Times New Roman" w:hAnsi="Times New Roman"/>
          <w:sz w:val="24"/>
        </w:rPr>
        <w:t>)</w:t>
      </w:r>
      <w:r w:rsidR="00B937AA">
        <w:rPr>
          <w:rFonts w:ascii="Times New Roman" w:hAnsi="Times New Roman"/>
          <w:sz w:val="24"/>
        </w:rPr>
        <w:t>:</w:t>
      </w:r>
    </w:p>
    <w:p w14:paraId="3A656D9C" w14:textId="77777777" w:rsidR="00B937AA" w:rsidRPr="00B86B16" w:rsidRDefault="00B937AA" w:rsidP="00B937AA">
      <w:pPr>
        <w:tabs>
          <w:tab w:val="left" w:pos="9498"/>
        </w:tabs>
        <w:spacing w:before="120"/>
        <w:jc w:val="center"/>
        <w:rPr>
          <w:b/>
          <w:sz w:val="10"/>
          <w:szCs w:val="10"/>
        </w:rPr>
      </w:pPr>
    </w:p>
    <w:p w14:paraId="602ADADA" w14:textId="77777777" w:rsidR="00B937AA" w:rsidRDefault="00B937AA" w:rsidP="00B937AA">
      <w:pPr>
        <w:tabs>
          <w:tab w:val="left" w:pos="9498"/>
        </w:tabs>
        <w:jc w:val="center"/>
        <w:rPr>
          <w:b/>
          <w:caps/>
          <w:sz w:val="32"/>
        </w:rPr>
      </w:pPr>
      <w:r w:rsidRPr="006B636D">
        <w:rPr>
          <w:b/>
          <w:caps/>
          <w:sz w:val="32"/>
        </w:rPr>
        <w:t>АНКЕТА</w:t>
      </w:r>
    </w:p>
    <w:p w14:paraId="671ACD96" w14:textId="77777777" w:rsidR="00B937AA" w:rsidRPr="004666CF" w:rsidRDefault="00B937AA" w:rsidP="00B937AA">
      <w:pPr>
        <w:tabs>
          <w:tab w:val="left" w:pos="9498"/>
        </w:tabs>
        <w:jc w:val="center"/>
        <w:rPr>
          <w:b/>
          <w:caps/>
        </w:rPr>
      </w:pPr>
      <w:r w:rsidRPr="004666CF">
        <w:rPr>
          <w:b/>
          <w:caps/>
        </w:rPr>
        <w:t>Уважаемый куратор!</w:t>
      </w:r>
    </w:p>
    <w:p w14:paraId="68716907" w14:textId="11E7F979" w:rsidR="00B937AA" w:rsidRPr="004666CF" w:rsidRDefault="00B937AA" w:rsidP="00B937AA">
      <w:pPr>
        <w:pStyle w:val="af4"/>
        <w:spacing w:before="120"/>
        <w:jc w:val="center"/>
        <w:rPr>
          <w:i/>
          <w:sz w:val="20"/>
        </w:rPr>
      </w:pPr>
      <w:r w:rsidRPr="004666CF">
        <w:rPr>
          <w:sz w:val="22"/>
          <w:szCs w:val="22"/>
        </w:rPr>
        <w:t>Оцените, пожалуйста, студента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>факультета международного бизнеса и делового администрирования</w:t>
      </w:r>
      <w:r>
        <w:rPr>
          <w:sz w:val="22"/>
          <w:szCs w:val="22"/>
        </w:rPr>
        <w:t xml:space="preserve"> </w:t>
      </w:r>
      <w:r w:rsidRPr="004666CF">
        <w:rPr>
          <w:sz w:val="22"/>
          <w:szCs w:val="22"/>
        </w:rPr>
        <w:t xml:space="preserve">ИБДА РАНХиГС </w:t>
      </w:r>
      <w:r w:rsidRPr="004666CF">
        <w:rPr>
          <w:sz w:val="22"/>
          <w:szCs w:val="22"/>
        </w:rPr>
        <w:br/>
      </w:r>
      <w:r w:rsidRPr="004666CF">
        <w:rPr>
          <w:sz w:val="20"/>
        </w:rPr>
        <w:br/>
        <w:t>________________________________________________________________________</w:t>
      </w:r>
      <w:r w:rsidRPr="004666CF">
        <w:rPr>
          <w:sz w:val="20"/>
        </w:rPr>
        <w:br/>
      </w:r>
      <w:r w:rsidRPr="004666CF">
        <w:rPr>
          <w:i/>
          <w:sz w:val="20"/>
        </w:rPr>
        <w:t>(Фамилия, имя, отчество)</w:t>
      </w:r>
    </w:p>
    <w:p w14:paraId="61D723CF" w14:textId="7273E077" w:rsidR="00B937AA" w:rsidRPr="004666CF" w:rsidRDefault="00B937AA" w:rsidP="00B937AA">
      <w:pPr>
        <w:pStyle w:val="af4"/>
        <w:spacing w:before="120"/>
        <w:rPr>
          <w:i/>
          <w:sz w:val="22"/>
          <w:szCs w:val="22"/>
        </w:rPr>
      </w:pPr>
      <w:r w:rsidRPr="004666CF">
        <w:rPr>
          <w:i/>
          <w:sz w:val="22"/>
          <w:szCs w:val="22"/>
        </w:rPr>
        <w:t xml:space="preserve">Напротив каждого параметра  обведите оценку по </w:t>
      </w:r>
      <w:r>
        <w:rPr>
          <w:i/>
          <w:sz w:val="22"/>
          <w:szCs w:val="22"/>
        </w:rPr>
        <w:t>5-</w:t>
      </w:r>
      <w:r w:rsidRPr="004666CF">
        <w:rPr>
          <w:i/>
          <w:sz w:val="22"/>
          <w:szCs w:val="22"/>
        </w:rPr>
        <w:t xml:space="preserve"> бальной шкале</w:t>
      </w:r>
    </w:p>
    <w:tbl>
      <w:tblPr>
        <w:tblW w:w="7763" w:type="dxa"/>
        <w:tblLook w:val="04A0" w:firstRow="1" w:lastRow="0" w:firstColumn="1" w:lastColumn="0" w:noHBand="0" w:noVBand="1"/>
      </w:tblPr>
      <w:tblGrid>
        <w:gridCol w:w="1110"/>
        <w:gridCol w:w="4139"/>
        <w:gridCol w:w="2514"/>
      </w:tblGrid>
      <w:tr w:rsidR="00B937AA" w:rsidRPr="004666CF" w14:paraId="448B4A00" w14:textId="77777777" w:rsidTr="00B937AA">
        <w:trPr>
          <w:trHeight w:val="725"/>
        </w:trPr>
        <w:tc>
          <w:tcPr>
            <w:tcW w:w="1110" w:type="dxa"/>
            <w:shd w:val="clear" w:color="auto" w:fill="auto"/>
          </w:tcPr>
          <w:p w14:paraId="1585961E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№№</w:t>
            </w:r>
          </w:p>
        </w:tc>
        <w:tc>
          <w:tcPr>
            <w:tcW w:w="4139" w:type="dxa"/>
            <w:shd w:val="clear" w:color="auto" w:fill="auto"/>
          </w:tcPr>
          <w:p w14:paraId="40DCAF2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color w:val="000000"/>
                <w:sz w:val="20"/>
              </w:rPr>
              <w:t>Параметр</w:t>
            </w:r>
          </w:p>
        </w:tc>
        <w:tc>
          <w:tcPr>
            <w:tcW w:w="2514" w:type="dxa"/>
            <w:shd w:val="clear" w:color="auto" w:fill="auto"/>
          </w:tcPr>
          <w:p w14:paraId="6D39269D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color w:val="000000"/>
                <w:sz w:val="20"/>
              </w:rPr>
            </w:pPr>
          </w:p>
        </w:tc>
      </w:tr>
      <w:tr w:rsidR="00B937AA" w:rsidRPr="004666CF" w14:paraId="448E8F5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EA2AA4F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1.</w:t>
            </w:r>
          </w:p>
        </w:tc>
        <w:tc>
          <w:tcPr>
            <w:tcW w:w="4139" w:type="dxa"/>
            <w:shd w:val="clear" w:color="auto" w:fill="auto"/>
          </w:tcPr>
          <w:p w14:paraId="316C570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Следование установленным правилам </w:t>
            </w:r>
          </w:p>
        </w:tc>
        <w:tc>
          <w:tcPr>
            <w:tcW w:w="2514" w:type="dxa"/>
            <w:shd w:val="clear" w:color="auto" w:fill="auto"/>
          </w:tcPr>
          <w:p w14:paraId="2453F945" w14:textId="4CF03700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</w:t>
            </w:r>
          </w:p>
        </w:tc>
      </w:tr>
      <w:tr w:rsidR="00B937AA" w:rsidRPr="004666CF" w14:paraId="236CDF0A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C1E4DE2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2.</w:t>
            </w:r>
          </w:p>
        </w:tc>
        <w:tc>
          <w:tcPr>
            <w:tcW w:w="4139" w:type="dxa"/>
            <w:shd w:val="clear" w:color="auto" w:fill="auto"/>
          </w:tcPr>
          <w:p w14:paraId="219E96F1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Тактичность, деликатность </w:t>
            </w:r>
          </w:p>
        </w:tc>
        <w:tc>
          <w:tcPr>
            <w:tcW w:w="2514" w:type="dxa"/>
            <w:shd w:val="clear" w:color="auto" w:fill="auto"/>
          </w:tcPr>
          <w:p w14:paraId="5C116C19" w14:textId="50F6E7D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  <w:tr w:rsidR="00B937AA" w:rsidRPr="004666CF" w14:paraId="082AAA30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22B541F3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3.</w:t>
            </w:r>
          </w:p>
        </w:tc>
        <w:tc>
          <w:tcPr>
            <w:tcW w:w="4139" w:type="dxa"/>
            <w:shd w:val="clear" w:color="auto" w:fill="auto"/>
          </w:tcPr>
          <w:p w14:paraId="1EAFCD6A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Степень вовлеченности </w:t>
            </w:r>
          </w:p>
        </w:tc>
        <w:tc>
          <w:tcPr>
            <w:tcW w:w="2514" w:type="dxa"/>
            <w:shd w:val="clear" w:color="auto" w:fill="auto"/>
          </w:tcPr>
          <w:p w14:paraId="59680F95" w14:textId="40ABBAF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C2CFB8D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7CFABDB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4.</w:t>
            </w:r>
          </w:p>
        </w:tc>
        <w:tc>
          <w:tcPr>
            <w:tcW w:w="4139" w:type="dxa"/>
            <w:shd w:val="clear" w:color="auto" w:fill="auto"/>
          </w:tcPr>
          <w:p w14:paraId="2500E825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Ответственность </w:t>
            </w:r>
          </w:p>
        </w:tc>
        <w:tc>
          <w:tcPr>
            <w:tcW w:w="2514" w:type="dxa"/>
            <w:shd w:val="clear" w:color="auto" w:fill="auto"/>
          </w:tcPr>
          <w:p w14:paraId="2ED6A963" w14:textId="73AC4589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CC136B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64BB401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5.</w:t>
            </w:r>
          </w:p>
        </w:tc>
        <w:tc>
          <w:tcPr>
            <w:tcW w:w="4139" w:type="dxa"/>
            <w:shd w:val="clear" w:color="auto" w:fill="auto"/>
          </w:tcPr>
          <w:p w14:paraId="7E969389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Доброжелательность </w:t>
            </w:r>
          </w:p>
        </w:tc>
        <w:tc>
          <w:tcPr>
            <w:tcW w:w="2514" w:type="dxa"/>
            <w:shd w:val="clear" w:color="auto" w:fill="auto"/>
          </w:tcPr>
          <w:p w14:paraId="71A6DF29" w14:textId="5FC28E9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29A73878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1511BC87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6.</w:t>
            </w:r>
          </w:p>
        </w:tc>
        <w:tc>
          <w:tcPr>
            <w:tcW w:w="4139" w:type="dxa"/>
            <w:shd w:val="clear" w:color="auto" w:fill="auto"/>
          </w:tcPr>
          <w:p w14:paraId="647A338C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Вежливость </w:t>
            </w:r>
          </w:p>
        </w:tc>
        <w:tc>
          <w:tcPr>
            <w:tcW w:w="2514" w:type="dxa"/>
            <w:shd w:val="clear" w:color="auto" w:fill="auto"/>
          </w:tcPr>
          <w:p w14:paraId="3F187E04" w14:textId="44A41996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</w:p>
        </w:tc>
      </w:tr>
      <w:tr w:rsidR="00B937AA" w:rsidRPr="004666CF" w14:paraId="77DE00F1" w14:textId="77777777" w:rsidTr="00B937AA">
        <w:trPr>
          <w:trHeight w:val="384"/>
        </w:trPr>
        <w:tc>
          <w:tcPr>
            <w:tcW w:w="1110" w:type="dxa"/>
            <w:shd w:val="clear" w:color="auto" w:fill="auto"/>
          </w:tcPr>
          <w:p w14:paraId="0F2E2558" w14:textId="77777777" w:rsidR="00B937AA" w:rsidRPr="004666CF" w:rsidRDefault="00B937AA" w:rsidP="00525EC6">
            <w:pPr>
              <w:pStyle w:val="af4"/>
              <w:spacing w:before="120"/>
              <w:jc w:val="center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>7.</w:t>
            </w:r>
          </w:p>
        </w:tc>
        <w:tc>
          <w:tcPr>
            <w:tcW w:w="4139" w:type="dxa"/>
            <w:shd w:val="clear" w:color="auto" w:fill="auto"/>
          </w:tcPr>
          <w:p w14:paraId="785B5AF6" w14:textId="77777777" w:rsidR="00B937AA" w:rsidRPr="004666CF" w:rsidRDefault="00B937AA" w:rsidP="00525EC6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Толерантность </w:t>
            </w:r>
          </w:p>
        </w:tc>
        <w:tc>
          <w:tcPr>
            <w:tcW w:w="2514" w:type="dxa"/>
            <w:shd w:val="clear" w:color="auto" w:fill="auto"/>
          </w:tcPr>
          <w:p w14:paraId="63BD7FD5" w14:textId="015CF411" w:rsidR="00B937AA" w:rsidRPr="004666CF" w:rsidRDefault="00B937AA" w:rsidP="00B937AA">
            <w:pPr>
              <w:pStyle w:val="af4"/>
              <w:spacing w:before="120"/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</w:pPr>
            <w:r w:rsidRPr="004666CF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1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2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3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 w:rsidRPr="00051EB5"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4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</w:rPr>
              <w:t xml:space="preserve">  </w:t>
            </w:r>
            <w:r>
              <w:rPr>
                <w:rStyle w:val="af6"/>
                <w:rFonts w:ascii="Tahoma" w:hAnsi="Tahoma" w:cs="Tahoma"/>
                <w:b w:val="0"/>
                <w:color w:val="000000"/>
                <w:sz w:val="20"/>
                <w:bdr w:val="dotted" w:sz="4" w:space="0" w:color="auto"/>
              </w:rPr>
              <w:t xml:space="preserve"> 5 </w:t>
            </w:r>
          </w:p>
        </w:tc>
      </w:tr>
    </w:tbl>
    <w:p w14:paraId="1AD71357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480DB8C3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Дата_______________________                     Группа посещения _______________________________</w:t>
      </w:r>
    </w:p>
    <w:p w14:paraId="5175E79B" w14:textId="77777777" w:rsidR="00B937AA" w:rsidRPr="004666CF" w:rsidRDefault="00B937AA" w:rsidP="00B937AA">
      <w:pPr>
        <w:pStyle w:val="af4"/>
        <w:spacing w:before="120"/>
        <w:jc w:val="left"/>
        <w:rPr>
          <w:sz w:val="20"/>
        </w:rPr>
      </w:pPr>
      <w:r w:rsidRPr="004666CF">
        <w:rPr>
          <w:sz w:val="20"/>
        </w:rPr>
        <w:t>Подпись куратора ____________________________________</w:t>
      </w:r>
      <w:r>
        <w:rPr>
          <w:sz w:val="20"/>
        </w:rPr>
        <w:t>________________________________</w:t>
      </w:r>
      <w:r w:rsidRPr="004666CF">
        <w:rPr>
          <w:sz w:val="20"/>
        </w:rPr>
        <w:t>_</w:t>
      </w:r>
    </w:p>
    <w:p w14:paraId="33430C30" w14:textId="77777777" w:rsidR="00B937AA" w:rsidRPr="004666CF" w:rsidRDefault="00B937AA" w:rsidP="00B937AA">
      <w:pPr>
        <w:ind w:hanging="76"/>
        <w:jc w:val="center"/>
        <w:rPr>
          <w:b/>
        </w:rPr>
      </w:pPr>
    </w:p>
    <w:p w14:paraId="1EE33221" w14:textId="77777777" w:rsidR="00B937AA" w:rsidRDefault="00B937AA" w:rsidP="0072525D">
      <w:pPr>
        <w:ind w:firstLine="567"/>
        <w:rPr>
          <w:rFonts w:ascii="Times New Roman" w:hAnsi="Times New Roman"/>
          <w:sz w:val="24"/>
        </w:rPr>
      </w:pPr>
    </w:p>
    <w:p w14:paraId="1CC5EEBF" w14:textId="73EC8D0F" w:rsidR="002947C7" w:rsidRPr="001100AA" w:rsidRDefault="00762583" w:rsidP="0072525D">
      <w:pPr>
        <w:ind w:firstLine="567"/>
        <w:jc w:val="both"/>
        <w:rPr>
          <w:b/>
        </w:rPr>
      </w:pPr>
      <w:r w:rsidRPr="001100AA">
        <w:rPr>
          <w:rFonts w:ascii="Times New Roman" w:hAnsi="Times New Roman"/>
          <w:b/>
          <w:sz w:val="24"/>
        </w:rPr>
        <w:t>6.</w:t>
      </w:r>
      <w:r w:rsidR="001E252E" w:rsidRPr="001100AA">
        <w:rPr>
          <w:rFonts w:ascii="Times New Roman" w:hAnsi="Times New Roman"/>
          <w:b/>
          <w:sz w:val="24"/>
        </w:rPr>
        <w:t>1.</w:t>
      </w:r>
      <w:r w:rsidR="00C56929" w:rsidRPr="001100AA">
        <w:rPr>
          <w:rFonts w:ascii="Times New Roman" w:hAnsi="Times New Roman"/>
          <w:b/>
          <w:sz w:val="24"/>
        </w:rPr>
        <w:t>2</w:t>
      </w:r>
      <w:r w:rsidRPr="001100AA">
        <w:rPr>
          <w:rFonts w:ascii="Times New Roman" w:hAnsi="Times New Roman"/>
          <w:b/>
          <w:sz w:val="24"/>
        </w:rPr>
        <w:t xml:space="preserve">. Промежуточная аттестация проводится </w:t>
      </w:r>
      <w:r w:rsidR="005E5DF9" w:rsidRPr="001100AA">
        <w:rPr>
          <w:rFonts w:ascii="Times New Roman" w:hAnsi="Times New Roman"/>
          <w:b/>
          <w:sz w:val="24"/>
        </w:rPr>
        <w:t>с применением следующих методов (средств):</w:t>
      </w:r>
    </w:p>
    <w:p w14:paraId="093E88A6" w14:textId="57F40304" w:rsidR="001E252E" w:rsidRPr="001100AA" w:rsidRDefault="003B568A" w:rsidP="0072525D">
      <w:pPr>
        <w:spacing w:before="120"/>
        <w:ind w:firstLine="567"/>
        <w:rPr>
          <w:rFonts w:ascii="Times New Roman" w:hAnsi="Times New Roman"/>
          <w:sz w:val="24"/>
        </w:rPr>
      </w:pPr>
      <w:r w:rsidRPr="001100AA">
        <w:rPr>
          <w:rFonts w:ascii="Times New Roman" w:hAnsi="Times New Roman"/>
          <w:sz w:val="24"/>
        </w:rPr>
        <w:t xml:space="preserve">Промежуточная аттестация по практике проводится в форме защиты отчета о результатах исследования перед комиссией. </w:t>
      </w:r>
    </w:p>
    <w:p w14:paraId="7C6300DE" w14:textId="77777777" w:rsidR="002F75D9" w:rsidRPr="001100AA" w:rsidRDefault="002F75D9" w:rsidP="0072525D">
      <w:pPr>
        <w:ind w:firstLine="567"/>
        <w:rPr>
          <w:rFonts w:ascii="Times New Roman" w:hAnsi="Times New Roman"/>
          <w:sz w:val="24"/>
        </w:rPr>
      </w:pPr>
    </w:p>
    <w:p w14:paraId="4CFE820A" w14:textId="3B015388" w:rsidR="001E252E" w:rsidRPr="001E252E" w:rsidRDefault="00762583" w:rsidP="0072525D">
      <w:pPr>
        <w:ind w:firstLine="567"/>
        <w:jc w:val="both"/>
        <w:rPr>
          <w:rFonts w:ascii="Times New Roman" w:hAnsi="Times New Roman"/>
          <w:b/>
          <w:sz w:val="24"/>
        </w:rPr>
      </w:pPr>
      <w:r w:rsidRPr="003B568A">
        <w:rPr>
          <w:rFonts w:ascii="Times New Roman" w:hAnsi="Times New Roman"/>
          <w:b/>
          <w:sz w:val="24"/>
        </w:rPr>
        <w:t xml:space="preserve">6.2. </w:t>
      </w:r>
      <w:r w:rsidR="001E252E" w:rsidRPr="003B568A">
        <w:rPr>
          <w:rFonts w:ascii="Times New Roman" w:hAnsi="Times New Roman"/>
          <w:b/>
          <w:sz w:val="24"/>
        </w:rPr>
        <w:t>Материалы текущего контроля успеваемости</w:t>
      </w:r>
    </w:p>
    <w:p w14:paraId="0DDD0452" w14:textId="4F509BE6" w:rsidR="001E252E" w:rsidRPr="001100AA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3B568A">
        <w:rPr>
          <w:rFonts w:ascii="Times New Roman" w:hAnsi="Times New Roman"/>
          <w:sz w:val="24"/>
        </w:rPr>
        <w:t xml:space="preserve">пециальные оценочные средства при проведении текущего контроля успеваемости </w:t>
      </w:r>
      <w:r w:rsidR="001100AA">
        <w:rPr>
          <w:rFonts w:ascii="Times New Roman" w:hAnsi="Times New Roman"/>
          <w:sz w:val="24"/>
        </w:rPr>
        <w:t xml:space="preserve">по практике </w:t>
      </w:r>
      <w:r w:rsidRPr="003B568A">
        <w:rPr>
          <w:rFonts w:ascii="Times New Roman" w:hAnsi="Times New Roman"/>
          <w:sz w:val="24"/>
        </w:rPr>
        <w:t>не применяются</w:t>
      </w:r>
      <w:r>
        <w:rPr>
          <w:rFonts w:ascii="Times New Roman" w:hAnsi="Times New Roman"/>
          <w:sz w:val="24"/>
        </w:rPr>
        <w:t>.</w:t>
      </w:r>
    </w:p>
    <w:p w14:paraId="2ACB9899" w14:textId="77777777" w:rsidR="002F75D9" w:rsidRPr="002F75D9" w:rsidRDefault="002F75D9" w:rsidP="0072525D">
      <w:pPr>
        <w:ind w:firstLine="567"/>
        <w:jc w:val="both"/>
        <w:rPr>
          <w:rFonts w:ascii="Times New Roman" w:hAnsi="Times New Roman"/>
          <w:sz w:val="24"/>
          <w:szCs w:val="20"/>
        </w:rPr>
      </w:pPr>
    </w:p>
    <w:p w14:paraId="67E77C05" w14:textId="6D562805" w:rsidR="002947C7" w:rsidRPr="001E252E" w:rsidRDefault="001E252E" w:rsidP="0072525D">
      <w:pPr>
        <w:ind w:firstLine="567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 xml:space="preserve">6.3.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</w:t>
      </w:r>
    </w:p>
    <w:p w14:paraId="63ECFFA9" w14:textId="62799501" w:rsidR="00651E09" w:rsidRDefault="003B568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Специальные оценочные средства при проведении промежуточной аттестации </w:t>
      </w:r>
      <w:r w:rsidR="001100AA">
        <w:rPr>
          <w:rFonts w:ascii="Times New Roman" w:hAnsi="Times New Roman"/>
          <w:sz w:val="24"/>
        </w:rPr>
        <w:t xml:space="preserve">по практике </w:t>
      </w:r>
      <w:r>
        <w:rPr>
          <w:rFonts w:ascii="Times New Roman" w:hAnsi="Times New Roman"/>
          <w:sz w:val="24"/>
        </w:rPr>
        <w:t>не применяются.</w:t>
      </w:r>
    </w:p>
    <w:p w14:paraId="1D4A2DCC" w14:textId="18031F09" w:rsidR="001100AA" w:rsidRDefault="001100AA" w:rsidP="0072525D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отчета о практике и проведенном исследовании проводится в устной форме перед комиссией</w:t>
      </w:r>
      <w:r w:rsidR="007A1771">
        <w:rPr>
          <w:rFonts w:ascii="Times New Roman" w:hAnsi="Times New Roman"/>
          <w:sz w:val="24"/>
        </w:rPr>
        <w:t xml:space="preserve">, в состав которой входит декан факультета и </w:t>
      </w:r>
      <w:r w:rsidR="008264B1">
        <w:rPr>
          <w:rFonts w:ascii="Times New Roman" w:hAnsi="Times New Roman"/>
          <w:sz w:val="24"/>
        </w:rPr>
        <w:t>куратор</w:t>
      </w:r>
      <w:r w:rsidR="007A1771">
        <w:rPr>
          <w:rFonts w:ascii="Times New Roman" w:hAnsi="Times New Roman"/>
          <w:sz w:val="24"/>
        </w:rPr>
        <w:t xml:space="preserve"> практики от деканата.</w:t>
      </w:r>
    </w:p>
    <w:p w14:paraId="4ACA49AD" w14:textId="77777777" w:rsidR="008264B1" w:rsidRDefault="008264B1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25CFC19C" w14:textId="2014A88A" w:rsidR="002947C7" w:rsidRPr="00B937AA" w:rsidRDefault="00B937AA">
      <w:pPr>
        <w:ind w:firstLine="567"/>
        <w:jc w:val="both"/>
        <w:rPr>
          <w:b/>
        </w:rPr>
      </w:pPr>
      <w:r>
        <w:rPr>
          <w:rFonts w:ascii="Times New Roman" w:hAnsi="Times New Roman"/>
          <w:b/>
          <w:sz w:val="24"/>
        </w:rPr>
        <w:t>Шкала оценивания</w:t>
      </w:r>
    </w:p>
    <w:p w14:paraId="4A212C38" w14:textId="77777777" w:rsidR="00B937AA" w:rsidRPr="00B937AA" w:rsidRDefault="00B937AA" w:rsidP="00B937AA">
      <w:pPr>
        <w:pStyle w:val="af4"/>
        <w:spacing w:before="120"/>
        <w:rPr>
          <w:szCs w:val="24"/>
        </w:rPr>
      </w:pPr>
      <w:r w:rsidRPr="00B937AA">
        <w:rPr>
          <w:szCs w:val="24"/>
        </w:rPr>
        <w:t xml:space="preserve">Общее количество баллов  – </w:t>
      </w:r>
      <w:r w:rsidRPr="008264B1">
        <w:rPr>
          <w:szCs w:val="24"/>
        </w:rPr>
        <w:t xml:space="preserve">максимум </w:t>
      </w:r>
      <w:r w:rsidRPr="008264B1">
        <w:rPr>
          <w:rStyle w:val="af6"/>
          <w:b w:val="0"/>
          <w:color w:val="000000"/>
          <w:szCs w:val="24"/>
        </w:rPr>
        <w:t>100 баллов</w:t>
      </w:r>
    </w:p>
    <w:p w14:paraId="75AA3DA0" w14:textId="5E4FED44" w:rsidR="00B937AA" w:rsidRPr="00B937AA" w:rsidRDefault="00B937AA" w:rsidP="00B937AA">
      <w:pPr>
        <w:pStyle w:val="af4"/>
        <w:spacing w:before="120"/>
        <w:rPr>
          <w:szCs w:val="22"/>
        </w:rPr>
      </w:pPr>
      <w:r w:rsidRPr="00B937AA">
        <w:rPr>
          <w:szCs w:val="22"/>
        </w:rPr>
        <w:t>Оценка за социальную практику формируется из следующих частей</w:t>
      </w:r>
      <w:r w:rsidR="008264B1">
        <w:rPr>
          <w:szCs w:val="22"/>
        </w:rPr>
        <w:t>:</w:t>
      </w:r>
    </w:p>
    <w:p w14:paraId="1F0B28CD" w14:textId="40336568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t xml:space="preserve">Оценка куратора – </w:t>
      </w:r>
      <w:r w:rsidRPr="00B937AA">
        <w:rPr>
          <w:i/>
          <w:szCs w:val="22"/>
        </w:rPr>
        <w:t>максимум 35 баллов</w:t>
      </w:r>
    </w:p>
    <w:p w14:paraId="0A28F5C0" w14:textId="77777777" w:rsidR="00B937AA" w:rsidRPr="00B937AA" w:rsidRDefault="00B937AA" w:rsidP="008264B1">
      <w:pPr>
        <w:pStyle w:val="af4"/>
        <w:spacing w:before="120"/>
        <w:rPr>
          <w:b/>
          <w:szCs w:val="22"/>
        </w:rPr>
      </w:pPr>
      <w:r w:rsidRPr="00B937AA">
        <w:rPr>
          <w:b/>
          <w:szCs w:val="22"/>
        </w:rPr>
        <w:lastRenderedPageBreak/>
        <w:t xml:space="preserve">Содержание отчета </w:t>
      </w:r>
      <w:r w:rsidRPr="00B937AA">
        <w:rPr>
          <w:i/>
          <w:szCs w:val="22"/>
        </w:rPr>
        <w:t>– максимум 50 баллов</w:t>
      </w:r>
      <w:r w:rsidRPr="00B937AA">
        <w:rPr>
          <w:b/>
          <w:szCs w:val="22"/>
        </w:rPr>
        <w:t xml:space="preserve"> 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08"/>
      </w:tblGrid>
      <w:tr w:rsidR="00B937AA" w:rsidRPr="00761CB4" w14:paraId="4C005C36" w14:textId="77777777" w:rsidTr="00B937AA">
        <w:tc>
          <w:tcPr>
            <w:tcW w:w="7797" w:type="dxa"/>
            <w:shd w:val="clear" w:color="auto" w:fill="auto"/>
          </w:tcPr>
          <w:p w14:paraId="60687FD8" w14:textId="77777777" w:rsidR="00B937AA" w:rsidRPr="00761CB4" w:rsidRDefault="00B937AA" w:rsidP="00525EC6">
            <w:pPr>
              <w:pStyle w:val="af4"/>
              <w:spacing w:before="120"/>
              <w:jc w:val="center"/>
              <w:rPr>
                <w:b/>
                <w:sz w:val="20"/>
              </w:rPr>
            </w:pPr>
            <w:r w:rsidRPr="008264B1">
              <w:rPr>
                <w:b/>
              </w:rPr>
              <w:t>Критерии</w:t>
            </w:r>
          </w:p>
        </w:tc>
        <w:tc>
          <w:tcPr>
            <w:tcW w:w="1808" w:type="dxa"/>
            <w:shd w:val="clear" w:color="auto" w:fill="auto"/>
          </w:tcPr>
          <w:p w14:paraId="23FD6B0B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8A68A7" w14:paraId="5B394EAF" w14:textId="77777777" w:rsidTr="00B937AA">
        <w:tc>
          <w:tcPr>
            <w:tcW w:w="7797" w:type="dxa"/>
            <w:shd w:val="clear" w:color="auto" w:fill="auto"/>
          </w:tcPr>
          <w:p w14:paraId="44DE6DF1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Определение основных проблемных зон современного общества (т.е. социальные слои, ситуации, люди, которые нуждаются в волонтерской помощи) </w:t>
            </w:r>
          </w:p>
        </w:tc>
        <w:tc>
          <w:tcPr>
            <w:tcW w:w="1808" w:type="dxa"/>
            <w:shd w:val="clear" w:color="auto" w:fill="auto"/>
          </w:tcPr>
          <w:p w14:paraId="242C86BA" w14:textId="62BE7B58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5E41E5BD" w14:textId="77777777" w:rsidTr="00B937AA">
        <w:tc>
          <w:tcPr>
            <w:tcW w:w="7797" w:type="dxa"/>
            <w:shd w:val="clear" w:color="auto" w:fill="auto"/>
          </w:tcPr>
          <w:p w14:paraId="408C637F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Определение благотворительной организации, какими документами регламентируется, как она образуется, каковы условия членства и т.п.</w:t>
            </w:r>
          </w:p>
        </w:tc>
        <w:tc>
          <w:tcPr>
            <w:tcW w:w="1808" w:type="dxa"/>
            <w:shd w:val="clear" w:color="auto" w:fill="auto"/>
          </w:tcPr>
          <w:p w14:paraId="64D1C365" w14:textId="41D58686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540BE87" w14:textId="77777777" w:rsidTr="00B937AA">
        <w:tc>
          <w:tcPr>
            <w:tcW w:w="7797" w:type="dxa"/>
            <w:shd w:val="clear" w:color="auto" w:fill="auto"/>
          </w:tcPr>
          <w:p w14:paraId="21175AA7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Составление психологического портера волонтера </w:t>
            </w:r>
            <w:proofErr w:type="gramStart"/>
            <w:r w:rsidRPr="00B937AA">
              <w:t xml:space="preserve">( </w:t>
            </w:r>
            <w:proofErr w:type="gramEnd"/>
            <w:r w:rsidRPr="00B937AA">
              <w:t>на основе глубинных неформализованных интервью)</w:t>
            </w:r>
          </w:p>
        </w:tc>
        <w:tc>
          <w:tcPr>
            <w:tcW w:w="1808" w:type="dxa"/>
            <w:shd w:val="clear" w:color="auto" w:fill="auto"/>
          </w:tcPr>
          <w:p w14:paraId="17FD8E17" w14:textId="24F74EE9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767F55CC" w14:textId="77777777" w:rsidTr="00B937AA">
        <w:tc>
          <w:tcPr>
            <w:tcW w:w="7797" w:type="dxa"/>
            <w:shd w:val="clear" w:color="auto" w:fill="auto"/>
          </w:tcPr>
          <w:p w14:paraId="4FDA276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Выявление структуры мотивации волонтеров (определить типичные индивидуальные особенности)</w:t>
            </w:r>
          </w:p>
        </w:tc>
        <w:tc>
          <w:tcPr>
            <w:tcW w:w="1808" w:type="dxa"/>
            <w:shd w:val="clear" w:color="auto" w:fill="auto"/>
          </w:tcPr>
          <w:p w14:paraId="7F262C53" w14:textId="59889B73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  <w:tr w:rsidR="00B937AA" w:rsidRPr="008A68A7" w14:paraId="4227D7FF" w14:textId="77777777" w:rsidTr="00B937AA">
        <w:tc>
          <w:tcPr>
            <w:tcW w:w="7797" w:type="dxa"/>
            <w:shd w:val="clear" w:color="auto" w:fill="auto"/>
          </w:tcPr>
          <w:p w14:paraId="0E0B77D0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Проанализировать содержание и особенности волонтерской деятельности</w:t>
            </w:r>
          </w:p>
        </w:tc>
        <w:tc>
          <w:tcPr>
            <w:tcW w:w="1808" w:type="dxa"/>
            <w:shd w:val="clear" w:color="auto" w:fill="auto"/>
          </w:tcPr>
          <w:p w14:paraId="69000E0C" w14:textId="3A47F765" w:rsidR="00B937AA" w:rsidRPr="00B937AA" w:rsidRDefault="00B937AA" w:rsidP="00B937AA">
            <w:pPr>
              <w:pStyle w:val="af4"/>
              <w:spacing w:before="120"/>
              <w:jc w:val="left"/>
            </w:pPr>
            <w:r w:rsidRPr="00B937AA">
              <w:t xml:space="preserve">от 1 до  </w:t>
            </w:r>
            <w:r>
              <w:t>5</w:t>
            </w:r>
          </w:p>
        </w:tc>
      </w:tr>
    </w:tbl>
    <w:p w14:paraId="0D963239" w14:textId="77777777" w:rsidR="00B937AA" w:rsidRPr="008264B1" w:rsidRDefault="00B937AA" w:rsidP="008264B1">
      <w:pPr>
        <w:pStyle w:val="af4"/>
        <w:spacing w:before="120"/>
        <w:rPr>
          <w:b/>
          <w:szCs w:val="22"/>
        </w:rPr>
      </w:pPr>
      <w:r w:rsidRPr="008264B1">
        <w:rPr>
          <w:b/>
          <w:szCs w:val="22"/>
        </w:rPr>
        <w:t xml:space="preserve">Презентация отчета </w:t>
      </w:r>
      <w:r w:rsidRPr="008264B1">
        <w:rPr>
          <w:i/>
          <w:szCs w:val="22"/>
        </w:rPr>
        <w:t>- максимум 15 баллов</w:t>
      </w:r>
      <w:r w:rsidRPr="008264B1">
        <w:rPr>
          <w:b/>
          <w:szCs w:val="22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499"/>
      </w:tblGrid>
      <w:tr w:rsidR="00B937AA" w:rsidRPr="00B937AA" w14:paraId="2275973C" w14:textId="77777777" w:rsidTr="008264B1">
        <w:tc>
          <w:tcPr>
            <w:tcW w:w="4562" w:type="dxa"/>
            <w:shd w:val="clear" w:color="auto" w:fill="auto"/>
          </w:tcPr>
          <w:p w14:paraId="56116D5A" w14:textId="77777777" w:rsidR="00B937AA" w:rsidRPr="00B937AA" w:rsidRDefault="00B937AA" w:rsidP="00525EC6">
            <w:pPr>
              <w:pStyle w:val="af4"/>
              <w:spacing w:before="120"/>
              <w:jc w:val="center"/>
              <w:rPr>
                <w:b/>
              </w:rPr>
            </w:pPr>
            <w:r w:rsidRPr="00B937AA">
              <w:rPr>
                <w:b/>
              </w:rPr>
              <w:t>Критерии</w:t>
            </w:r>
          </w:p>
        </w:tc>
        <w:tc>
          <w:tcPr>
            <w:tcW w:w="1499" w:type="dxa"/>
            <w:shd w:val="clear" w:color="auto" w:fill="auto"/>
          </w:tcPr>
          <w:p w14:paraId="759CFBD2" w14:textId="77777777" w:rsidR="00B937AA" w:rsidRPr="00B937AA" w:rsidRDefault="00B937AA" w:rsidP="00525EC6">
            <w:pPr>
              <w:pStyle w:val="af4"/>
              <w:spacing w:before="120" w:line="240" w:lineRule="exact"/>
              <w:jc w:val="center"/>
              <w:rPr>
                <w:b/>
              </w:rPr>
            </w:pPr>
            <w:r w:rsidRPr="00B937AA">
              <w:rPr>
                <w:b/>
              </w:rPr>
              <w:t>Шкала</w:t>
            </w:r>
          </w:p>
        </w:tc>
      </w:tr>
      <w:tr w:rsidR="00B937AA" w:rsidRPr="00B937AA" w14:paraId="730AC8D7" w14:textId="77777777" w:rsidTr="008264B1">
        <w:tc>
          <w:tcPr>
            <w:tcW w:w="4562" w:type="dxa"/>
            <w:shd w:val="clear" w:color="auto" w:fill="auto"/>
          </w:tcPr>
          <w:p w14:paraId="14379AA9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>Структура и логика</w:t>
            </w:r>
          </w:p>
        </w:tc>
        <w:tc>
          <w:tcPr>
            <w:tcW w:w="1499" w:type="dxa"/>
            <w:shd w:val="clear" w:color="auto" w:fill="auto"/>
          </w:tcPr>
          <w:p w14:paraId="343512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4A1267EC" w14:textId="77777777" w:rsidTr="008264B1">
        <w:tc>
          <w:tcPr>
            <w:tcW w:w="4562" w:type="dxa"/>
            <w:shd w:val="clear" w:color="auto" w:fill="auto"/>
          </w:tcPr>
          <w:p w14:paraId="7FC7CFE5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Визуализация </w:t>
            </w:r>
          </w:p>
        </w:tc>
        <w:tc>
          <w:tcPr>
            <w:tcW w:w="1499" w:type="dxa"/>
            <w:shd w:val="clear" w:color="auto" w:fill="auto"/>
          </w:tcPr>
          <w:p w14:paraId="2F7F84B2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  <w:tr w:rsidR="00B937AA" w:rsidRPr="00B937AA" w14:paraId="0AA3B5D6" w14:textId="77777777" w:rsidTr="008264B1">
        <w:tc>
          <w:tcPr>
            <w:tcW w:w="4562" w:type="dxa"/>
            <w:shd w:val="clear" w:color="auto" w:fill="auto"/>
          </w:tcPr>
          <w:p w14:paraId="3F29989C" w14:textId="77777777" w:rsidR="00B937AA" w:rsidRPr="00B937AA" w:rsidRDefault="00B937AA" w:rsidP="00525EC6">
            <w:pPr>
              <w:pStyle w:val="af4"/>
              <w:spacing w:before="120"/>
              <w:jc w:val="left"/>
            </w:pPr>
            <w:r w:rsidRPr="00B937AA">
              <w:t xml:space="preserve">Качество выступления </w:t>
            </w:r>
          </w:p>
        </w:tc>
        <w:tc>
          <w:tcPr>
            <w:tcW w:w="1499" w:type="dxa"/>
            <w:shd w:val="clear" w:color="auto" w:fill="auto"/>
          </w:tcPr>
          <w:p w14:paraId="39D06446" w14:textId="77777777" w:rsidR="00B937AA" w:rsidRPr="00B937AA" w:rsidRDefault="00B937AA" w:rsidP="00525EC6">
            <w:pPr>
              <w:pStyle w:val="af4"/>
              <w:spacing w:before="120"/>
              <w:jc w:val="center"/>
            </w:pPr>
            <w:r w:rsidRPr="00B937AA">
              <w:t>от 1 до  5</w:t>
            </w:r>
          </w:p>
        </w:tc>
      </w:tr>
    </w:tbl>
    <w:p w14:paraId="6675E5CC" w14:textId="77777777" w:rsidR="002947C7" w:rsidRDefault="002947C7">
      <w:pPr>
        <w:ind w:firstLine="567"/>
        <w:jc w:val="both"/>
        <w:rPr>
          <w:rFonts w:ascii="Times New Roman" w:hAnsi="Times New Roman"/>
          <w:sz w:val="24"/>
        </w:rPr>
      </w:pPr>
    </w:p>
    <w:p w14:paraId="53FDB1A1" w14:textId="5C1751A3"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14:paraId="6B71CCA9" w14:textId="3B23243B" w:rsidR="007A1771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используются.</w:t>
      </w:r>
    </w:p>
    <w:p w14:paraId="07C56793" w14:textId="77777777" w:rsidR="007A1771" w:rsidRPr="003B568A" w:rsidRDefault="007A1771" w:rsidP="003B568A">
      <w:pPr>
        <w:ind w:firstLine="567"/>
        <w:jc w:val="both"/>
        <w:rPr>
          <w:rFonts w:ascii="Times New Roman" w:hAnsi="Times New Roman"/>
          <w:sz w:val="24"/>
        </w:rPr>
      </w:pPr>
    </w:p>
    <w:p w14:paraId="6B421317" w14:textId="77777777" w:rsidR="00255522" w:rsidRDefault="00255522" w:rsidP="00255522">
      <w:pPr>
        <w:tabs>
          <w:tab w:val="left" w:pos="1134"/>
        </w:tabs>
        <w:ind w:firstLine="567"/>
        <w:jc w:val="both"/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1044D9BD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7.1. Основная литература.</w:t>
      </w:r>
    </w:p>
    <w:p w14:paraId="5464C980" w14:textId="2D186BDD" w:rsidR="00600E09" w:rsidRPr="00F368CE" w:rsidRDefault="00F368CE" w:rsidP="008264B1">
      <w:pPr>
        <w:ind w:firstLine="567"/>
        <w:rPr>
          <w:rFonts w:ascii="Times New Roman" w:hAnsi="Times New Roman"/>
          <w:sz w:val="24"/>
          <w:szCs w:val="24"/>
        </w:rPr>
      </w:pPr>
      <w:r w:rsidRPr="00F368CE">
        <w:rPr>
          <w:rFonts w:ascii="Times New Roman" w:hAnsi="Times New Roman"/>
          <w:sz w:val="24"/>
          <w:szCs w:val="24"/>
        </w:rPr>
        <w:t>Не используется</w:t>
      </w:r>
    </w:p>
    <w:p w14:paraId="3C61D8E3" w14:textId="77777777" w:rsidR="00255522" w:rsidRPr="00D05F4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7.2. Дополнительная литература.</w:t>
      </w:r>
    </w:p>
    <w:p w14:paraId="4F7F58BF" w14:textId="77777777" w:rsidR="00F368CE" w:rsidRPr="00F368CE" w:rsidRDefault="00F368CE" w:rsidP="00F368CE">
      <w:pPr>
        <w:ind w:firstLine="567"/>
        <w:rPr>
          <w:rFonts w:ascii="Times New Roman" w:hAnsi="Times New Roman"/>
          <w:sz w:val="24"/>
          <w:szCs w:val="24"/>
        </w:rPr>
      </w:pPr>
      <w:r w:rsidRPr="00F368CE">
        <w:rPr>
          <w:rFonts w:ascii="Times New Roman" w:hAnsi="Times New Roman"/>
          <w:sz w:val="24"/>
          <w:szCs w:val="24"/>
        </w:rPr>
        <w:t>Не используется</w:t>
      </w:r>
    </w:p>
    <w:p w14:paraId="10CA6345" w14:textId="77777777" w:rsidR="00255522" w:rsidRPr="008264B1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8264B1">
        <w:rPr>
          <w:rFonts w:ascii="Times New Roman" w:hAnsi="Times New Roman"/>
          <w:sz w:val="24"/>
        </w:rPr>
        <w:t>7.3. Нормативные правовые документы.</w:t>
      </w:r>
    </w:p>
    <w:p w14:paraId="3B96A527" w14:textId="3A2177F2" w:rsidR="00600E09" w:rsidRPr="00211666" w:rsidRDefault="00600E09" w:rsidP="00600E09">
      <w:pPr>
        <w:ind w:firstLine="567"/>
        <w:jc w:val="both"/>
        <w:rPr>
          <w:rFonts w:ascii="Times New Roman" w:hAnsi="Times New Roman"/>
          <w:bCs/>
          <w:kern w:val="36"/>
          <w:sz w:val="24"/>
        </w:rPr>
      </w:pPr>
      <w:r>
        <w:rPr>
          <w:rFonts w:ascii="Times New Roman" w:hAnsi="Times New Roman"/>
          <w:bCs/>
          <w:kern w:val="36"/>
          <w:sz w:val="24"/>
        </w:rPr>
        <w:t>«</w:t>
      </w:r>
      <w:r w:rsidRPr="00211666">
        <w:rPr>
          <w:rFonts w:ascii="Times New Roman" w:hAnsi="Times New Roman"/>
          <w:bCs/>
          <w:kern w:val="36"/>
          <w:sz w:val="24"/>
        </w:rPr>
        <w:t>Трудовой кодекс Российской Федерации</w:t>
      </w:r>
      <w:r>
        <w:rPr>
          <w:rFonts w:ascii="Times New Roman" w:hAnsi="Times New Roman"/>
          <w:bCs/>
          <w:kern w:val="36"/>
          <w:sz w:val="24"/>
        </w:rPr>
        <w:t>»</w:t>
      </w:r>
      <w:r w:rsidRPr="00211666">
        <w:rPr>
          <w:rFonts w:ascii="Times New Roman" w:hAnsi="Times New Roman"/>
          <w:bCs/>
          <w:kern w:val="36"/>
          <w:sz w:val="24"/>
        </w:rPr>
        <w:t xml:space="preserve"> от 30.12.2001 N 197-ФЗ </w:t>
      </w:r>
      <w:r w:rsidR="00F368CE">
        <w:rPr>
          <w:rFonts w:ascii="Times New Roman" w:hAnsi="Times New Roman"/>
          <w:bCs/>
          <w:kern w:val="36"/>
          <w:sz w:val="24"/>
        </w:rPr>
        <w:t>(с изменениями)</w:t>
      </w:r>
    </w:p>
    <w:p w14:paraId="55A1CF32" w14:textId="77777777" w:rsidR="00600E09" w:rsidRPr="008A2B1C" w:rsidRDefault="00600E09" w:rsidP="00255522">
      <w:pPr>
        <w:ind w:firstLine="567"/>
        <w:jc w:val="both"/>
        <w:rPr>
          <w:highlight w:val="yellow"/>
        </w:rPr>
      </w:pPr>
    </w:p>
    <w:p w14:paraId="3F4F09A3" w14:textId="77777777" w:rsidR="00255522" w:rsidRPr="00D05F42" w:rsidRDefault="00255522" w:rsidP="00255522">
      <w:pPr>
        <w:ind w:firstLine="567"/>
        <w:jc w:val="both"/>
        <w:rPr>
          <w:rFonts w:ascii="Times New Roman" w:hAnsi="Times New Roman"/>
          <w:sz w:val="24"/>
        </w:rPr>
      </w:pPr>
      <w:r w:rsidRPr="00D05F42">
        <w:rPr>
          <w:rFonts w:ascii="Times New Roman" w:hAnsi="Times New Roman"/>
          <w:sz w:val="24"/>
        </w:rPr>
        <w:t>7.4. Интернет-ресурсы.</w:t>
      </w:r>
    </w:p>
    <w:p w14:paraId="5212C0BA" w14:textId="6A0EACFB" w:rsidR="00D05F42" w:rsidRDefault="001B70F3" w:rsidP="00D05F42">
      <w:pPr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https://danilovcy.ru/knigi-i-filmy/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 П</w:t>
      </w:r>
      <w:r w:rsidR="00D05F42" w:rsidRPr="008264B1">
        <w:rPr>
          <w:rFonts w:ascii="Times New Roman" w:hAnsi="Times New Roman"/>
          <w:sz w:val="24"/>
          <w:szCs w:val="24"/>
        </w:rPr>
        <w:t xml:space="preserve">одборка книг и материалов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>
        <w:rPr>
          <w:rFonts w:ascii="Times New Roman" w:hAnsi="Times New Roman"/>
          <w:sz w:val="24"/>
          <w:szCs w:val="24"/>
        </w:rPr>
        <w:t xml:space="preserve"> </w:t>
      </w:r>
    </w:p>
    <w:p w14:paraId="5A756FBE" w14:textId="69ECAF12" w:rsidR="00D05F42" w:rsidRDefault="001B70F3" w:rsidP="00D05F42">
      <w:pPr>
        <w:ind w:firstLine="567"/>
        <w:rPr>
          <w:rFonts w:ascii="Times New Roman" w:hAnsi="Times New Roman"/>
          <w:sz w:val="24"/>
          <w:szCs w:val="24"/>
        </w:rPr>
      </w:pPr>
      <w:hyperlink r:id="rId11" w:history="1">
        <w:r w:rsidR="00D05F42" w:rsidRPr="008264B1">
          <w:rPr>
            <w:rStyle w:val="af7"/>
            <w:rFonts w:ascii="Times New Roman" w:hAnsi="Times New Roman"/>
            <w:sz w:val="24"/>
            <w:szCs w:val="24"/>
          </w:rPr>
          <w:t>http://volonter-school.ru/mediateka-o-sotsialnom-volonterstve/</w:t>
        </w:r>
      </w:hyperlink>
      <w:r w:rsidR="00D05F42">
        <w:rPr>
          <w:rFonts w:ascii="Times New Roman" w:hAnsi="Times New Roman"/>
          <w:sz w:val="24"/>
          <w:szCs w:val="24"/>
        </w:rPr>
        <w:t xml:space="preserve"> </w:t>
      </w:r>
      <w:r w:rsidR="00D1322B">
        <w:rPr>
          <w:rFonts w:ascii="Times New Roman" w:hAnsi="Times New Roman"/>
          <w:sz w:val="24"/>
          <w:szCs w:val="24"/>
        </w:rPr>
        <w:t>–</w:t>
      </w:r>
      <w:r w:rsidR="00D05F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5F42">
        <w:rPr>
          <w:rFonts w:ascii="Times New Roman" w:hAnsi="Times New Roman"/>
          <w:sz w:val="24"/>
          <w:szCs w:val="24"/>
        </w:rPr>
        <w:t>М</w:t>
      </w:r>
      <w:r w:rsidR="00D05F42" w:rsidRPr="008264B1">
        <w:rPr>
          <w:rFonts w:ascii="Times New Roman" w:hAnsi="Times New Roman"/>
          <w:sz w:val="24"/>
          <w:szCs w:val="24"/>
        </w:rPr>
        <w:t>едиатека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D05F42" w:rsidRPr="008264B1">
        <w:rPr>
          <w:rFonts w:ascii="Times New Roman" w:hAnsi="Times New Roman"/>
          <w:sz w:val="24"/>
          <w:szCs w:val="24"/>
        </w:rPr>
        <w:t>волонтерству</w:t>
      </w:r>
      <w:proofErr w:type="spellEnd"/>
      <w:r w:rsidR="00D05F42" w:rsidRPr="008264B1">
        <w:rPr>
          <w:rFonts w:ascii="Times New Roman" w:hAnsi="Times New Roman"/>
          <w:sz w:val="24"/>
          <w:szCs w:val="24"/>
        </w:rPr>
        <w:t xml:space="preserve"> (</w:t>
      </w:r>
      <w:r w:rsidR="00D05F42">
        <w:rPr>
          <w:rFonts w:ascii="Times New Roman" w:hAnsi="Times New Roman"/>
          <w:sz w:val="24"/>
          <w:szCs w:val="24"/>
        </w:rPr>
        <w:t>видео и статьи экспертов)</w:t>
      </w:r>
    </w:p>
    <w:p w14:paraId="5E94CB9B" w14:textId="4D0F6F78" w:rsidR="00D05F42" w:rsidRPr="008A2B1C" w:rsidRDefault="00D05F42" w:rsidP="00255522">
      <w:pPr>
        <w:ind w:firstLine="567"/>
        <w:jc w:val="both"/>
        <w:rPr>
          <w:highlight w:val="yellow"/>
        </w:rPr>
      </w:pPr>
    </w:p>
    <w:p w14:paraId="56317533" w14:textId="77777777" w:rsidR="00255522" w:rsidRDefault="00255522" w:rsidP="00255522">
      <w:pPr>
        <w:ind w:firstLine="567"/>
        <w:jc w:val="both"/>
      </w:pPr>
      <w:r w:rsidRPr="00D05F42">
        <w:rPr>
          <w:rFonts w:ascii="Times New Roman" w:hAnsi="Times New Roman"/>
          <w:sz w:val="24"/>
        </w:rPr>
        <w:t>7.5. Иные источники.</w:t>
      </w:r>
    </w:p>
    <w:p w14:paraId="7F5C9054" w14:textId="77777777" w:rsidR="00D05F42" w:rsidRDefault="00D05F42" w:rsidP="00D05F42">
      <w:pPr>
        <w:ind w:firstLine="567"/>
        <w:rPr>
          <w:rFonts w:ascii="Times New Roman" w:hAnsi="Times New Roman"/>
          <w:sz w:val="24"/>
          <w:szCs w:val="24"/>
        </w:rPr>
      </w:pPr>
      <w:r w:rsidRPr="008264B1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Социальное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и практика. М.: Омега-Л, 2016. –128 с.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D05F42">
        <w:rPr>
          <w:rFonts w:ascii="Times New Roman" w:hAnsi="Times New Roman"/>
          <w:sz w:val="24"/>
          <w:szCs w:val="24"/>
        </w:rPr>
        <w:t xml:space="preserve"> 978-5-370-039004-1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Pr="008264B1">
          <w:rPr>
            <w:rStyle w:val="af7"/>
            <w:rFonts w:ascii="Times New Roman" w:hAnsi="Times New Roman"/>
            <w:sz w:val="24"/>
            <w:szCs w:val="24"/>
          </w:rPr>
          <w:t>http://volonter-school.ru/2016/05/sotsialnoe-volonterstvo-teoriya-i-praktika/</w:t>
        </w:r>
      </w:hyperlink>
    </w:p>
    <w:p w14:paraId="426A0E34" w14:textId="77777777" w:rsidR="00255522" w:rsidRDefault="00255522" w:rsidP="00255522">
      <w:pPr>
        <w:ind w:firstLine="567"/>
        <w:jc w:val="both"/>
      </w:pPr>
    </w:p>
    <w:p w14:paraId="79AFB136" w14:textId="77777777" w:rsidR="00255522" w:rsidRDefault="00255522" w:rsidP="00255522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</w:t>
      </w:r>
      <w:r>
        <w:rPr>
          <w:rFonts w:ascii="Times New Roman" w:hAnsi="Times New Roman"/>
          <w:b/>
          <w:sz w:val="24"/>
        </w:rPr>
        <w:tab/>
        <w:t xml:space="preserve">Материально-техническая база, информационные технологии, </w:t>
      </w:r>
      <w:r>
        <w:rPr>
          <w:rFonts w:ascii="Times New Roman" w:hAnsi="Times New Roman"/>
          <w:b/>
          <w:sz w:val="24"/>
        </w:rPr>
        <w:br/>
        <w:t>программное обеспечение и информационные справочные системы</w:t>
      </w:r>
    </w:p>
    <w:p w14:paraId="3103614C" w14:textId="481F313A" w:rsidR="00F368CE" w:rsidRPr="00F368CE" w:rsidRDefault="00F368CE" w:rsidP="00255522">
      <w:pPr>
        <w:ind w:firstLine="567"/>
        <w:jc w:val="both"/>
        <w:rPr>
          <w:rFonts w:ascii="Times New Roman" w:hAnsi="Times New Roman"/>
          <w:sz w:val="24"/>
        </w:rPr>
      </w:pPr>
      <w:r w:rsidRPr="00F368CE">
        <w:rPr>
          <w:rFonts w:ascii="Times New Roman" w:hAnsi="Times New Roman"/>
          <w:sz w:val="24"/>
        </w:rPr>
        <w:t>Не используется</w:t>
      </w:r>
    </w:p>
    <w:sectPr w:rsidR="00F368CE" w:rsidRPr="00F368CE" w:rsidSect="00D07C3B">
      <w:headerReference w:type="default" r:id="rId13"/>
      <w:pgSz w:w="11906" w:h="16838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4C7F5" w15:done="0"/>
  <w15:commentEx w15:paraId="74FCC01E" w15:done="0"/>
  <w15:commentEx w15:paraId="39E96344" w15:done="0"/>
  <w15:commentEx w15:paraId="606C395B" w15:done="0"/>
  <w15:commentEx w15:paraId="32E14D79" w15:done="0"/>
  <w15:commentEx w15:paraId="0865E6A3" w15:done="0"/>
  <w15:commentEx w15:paraId="484DC039" w15:done="0"/>
  <w15:commentEx w15:paraId="69D42FB5" w15:done="0"/>
  <w15:commentEx w15:paraId="0C372D44" w15:done="0"/>
  <w15:commentEx w15:paraId="3BD03C81" w15:done="0"/>
  <w15:commentEx w15:paraId="3EAE008C" w15:done="0"/>
  <w15:commentEx w15:paraId="28458BAD" w15:done="0"/>
  <w15:commentEx w15:paraId="0F0C30EF" w15:done="0"/>
  <w15:commentEx w15:paraId="5209A059" w15:done="0"/>
  <w15:commentEx w15:paraId="54C357CB" w15:done="0"/>
  <w15:commentEx w15:paraId="3B59FA2D" w15:done="0"/>
  <w15:commentEx w15:paraId="1DA5D0D7" w15:done="0"/>
  <w15:commentEx w15:paraId="4EB1E6A5" w15:done="0"/>
  <w15:commentEx w15:paraId="7F81E3E1" w15:done="0"/>
  <w15:commentEx w15:paraId="05DF53DD" w15:done="0"/>
  <w15:commentEx w15:paraId="63A0EBA6" w15:done="0"/>
  <w15:commentEx w15:paraId="2F7D1925" w15:done="0"/>
  <w15:commentEx w15:paraId="43E167E7" w15:done="0"/>
  <w15:commentEx w15:paraId="641F373F" w15:done="0"/>
  <w15:commentEx w15:paraId="1C974E0C" w15:done="0"/>
  <w15:commentEx w15:paraId="7399D3E2" w15:done="0"/>
  <w15:commentEx w15:paraId="6F6287C6" w15:done="0"/>
  <w15:commentEx w15:paraId="3D21997F" w15:done="0"/>
  <w15:commentEx w15:paraId="0B5CBA61" w15:done="0"/>
  <w15:commentEx w15:paraId="6F61FCAF" w15:done="0"/>
  <w15:commentEx w15:paraId="1A37DDB6" w15:done="0"/>
  <w15:commentEx w15:paraId="524DAE2B" w15:done="0"/>
  <w15:commentEx w15:paraId="19600A37" w15:done="0"/>
  <w15:commentEx w15:paraId="3D7808DA" w15:done="0"/>
  <w15:commentEx w15:paraId="7F7CADEE" w15:done="0"/>
  <w15:commentEx w15:paraId="701137B8" w15:done="0"/>
  <w15:commentEx w15:paraId="1A12AC74" w15:done="0"/>
  <w15:commentEx w15:paraId="2113C1D0" w15:done="0"/>
  <w15:commentEx w15:paraId="54C04DEF" w15:done="0"/>
  <w15:commentEx w15:paraId="3B61AB87" w15:done="0"/>
  <w15:commentEx w15:paraId="247FF6E3" w15:done="0"/>
  <w15:commentEx w15:paraId="1D27B273" w15:done="0"/>
  <w15:commentEx w15:paraId="228E49E2" w15:done="0"/>
  <w15:commentEx w15:paraId="6726DF87" w15:done="0"/>
  <w15:commentEx w15:paraId="6CDA2610" w15:done="0"/>
  <w15:commentEx w15:paraId="5E3E525E" w15:done="0"/>
  <w15:commentEx w15:paraId="65DCFFB2" w15:done="0"/>
  <w15:commentEx w15:paraId="63B63317" w15:done="0"/>
  <w15:commentEx w15:paraId="70235D03" w15:done="0"/>
  <w15:commentEx w15:paraId="5292AC58" w15:done="0"/>
  <w15:commentEx w15:paraId="69680623" w15:done="0"/>
  <w15:commentEx w15:paraId="56C057B6" w15:done="0"/>
  <w15:commentEx w15:paraId="7225C410" w15:done="0"/>
  <w15:commentEx w15:paraId="2DDF90BA" w15:done="0"/>
  <w15:commentEx w15:paraId="74BFED3C" w15:done="0"/>
  <w15:commentEx w15:paraId="01FD0372" w15:done="0"/>
  <w15:commentEx w15:paraId="6279EE93" w15:done="0"/>
  <w15:commentEx w15:paraId="7AC26627" w15:done="0"/>
  <w15:commentEx w15:paraId="0ED5D477" w15:done="0"/>
  <w15:commentEx w15:paraId="3C449B18" w15:done="0"/>
  <w15:commentEx w15:paraId="2EFEB499" w15:done="0"/>
  <w15:commentEx w15:paraId="7C6312FE" w15:done="0"/>
  <w15:commentEx w15:paraId="7FDC8A10" w15:done="0"/>
  <w15:commentEx w15:paraId="4AA98850" w15:done="0"/>
  <w15:commentEx w15:paraId="64DF52AE" w15:done="0"/>
  <w15:commentEx w15:paraId="6673D372" w15:done="0"/>
  <w15:commentEx w15:paraId="0483AE62" w15:done="0"/>
  <w15:commentEx w15:paraId="4AC5A3A4" w15:done="0"/>
  <w15:commentEx w15:paraId="75771A40" w15:done="0"/>
  <w15:commentEx w15:paraId="49985255" w15:done="0"/>
  <w15:commentEx w15:paraId="40DA7D12" w15:done="0"/>
  <w15:commentEx w15:paraId="77FC321A" w15:done="0"/>
  <w15:commentEx w15:paraId="5F53F30E" w15:done="0"/>
  <w15:commentEx w15:paraId="21DC50D2" w15:done="0"/>
  <w15:commentEx w15:paraId="16B0CA6F" w15:done="0"/>
  <w15:commentEx w15:paraId="2B4DF35B" w15:done="0"/>
  <w15:commentEx w15:paraId="21C3C2BF" w15:done="0"/>
  <w15:commentEx w15:paraId="09B54E51" w15:done="0"/>
  <w15:commentEx w15:paraId="5FF23484" w15:done="0"/>
  <w15:commentEx w15:paraId="53F1CF5B" w15:done="0"/>
  <w15:commentEx w15:paraId="2CC638FA" w15:done="0"/>
  <w15:commentEx w15:paraId="4B84A48A" w15:done="0"/>
  <w15:commentEx w15:paraId="552064C1" w15:done="0"/>
  <w15:commentEx w15:paraId="54EC75BA" w15:done="0"/>
  <w15:commentEx w15:paraId="51529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6A6A" w14:textId="77777777" w:rsidR="005153E3" w:rsidRDefault="005153E3">
      <w:r>
        <w:separator/>
      </w:r>
    </w:p>
  </w:endnote>
  <w:endnote w:type="continuationSeparator" w:id="0">
    <w:p w14:paraId="3D2D6BAD" w14:textId="77777777" w:rsidR="005153E3" w:rsidRDefault="0051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05B8" w14:textId="77777777" w:rsidR="005153E3" w:rsidRDefault="005153E3">
      <w:r>
        <w:separator/>
      </w:r>
    </w:p>
  </w:footnote>
  <w:footnote w:type="continuationSeparator" w:id="0">
    <w:p w14:paraId="4F938721" w14:textId="77777777" w:rsidR="005153E3" w:rsidRDefault="0051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DED7" w14:textId="77777777" w:rsidR="005153E3" w:rsidRDefault="005153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70F3">
      <w:rPr>
        <w:noProof/>
      </w:rPr>
      <w:t>3</w:t>
    </w:r>
    <w:r>
      <w:fldChar w:fldCharType="end"/>
    </w:r>
  </w:p>
  <w:p w14:paraId="2C44A524" w14:textId="77777777" w:rsidR="005153E3" w:rsidRDefault="00515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AB84" w14:textId="77777777" w:rsidR="005153E3" w:rsidRDefault="005153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B70F3">
      <w:rPr>
        <w:noProof/>
      </w:rPr>
      <w:t>8</w:t>
    </w:r>
    <w:r>
      <w:fldChar w:fldCharType="end"/>
    </w:r>
  </w:p>
  <w:p w14:paraId="017FBED9" w14:textId="77777777" w:rsidR="005153E3" w:rsidRDefault="00515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C6B2899"/>
    <w:multiLevelType w:val="hybridMultilevel"/>
    <w:tmpl w:val="45A0680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5F2"/>
    <w:multiLevelType w:val="hybridMultilevel"/>
    <w:tmpl w:val="8A4C205C"/>
    <w:lvl w:ilvl="0" w:tplc="BF76884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87FBC"/>
    <w:multiLevelType w:val="hybridMultilevel"/>
    <w:tmpl w:val="6104304C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F572B"/>
    <w:multiLevelType w:val="hybridMultilevel"/>
    <w:tmpl w:val="BA5A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202A2"/>
    <w:multiLevelType w:val="hybridMultilevel"/>
    <w:tmpl w:val="79264840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56752B6"/>
    <w:multiLevelType w:val="hybridMultilevel"/>
    <w:tmpl w:val="B6A207F4"/>
    <w:lvl w:ilvl="0" w:tplc="BF76884E">
      <w:start w:val="1"/>
      <w:numFmt w:val="bullet"/>
      <w:lvlText w:val="˗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88F4B15"/>
    <w:multiLevelType w:val="hybridMultilevel"/>
    <w:tmpl w:val="50844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6E228D"/>
    <w:multiLevelType w:val="hybridMultilevel"/>
    <w:tmpl w:val="57C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37825"/>
    <w:multiLevelType w:val="hybridMultilevel"/>
    <w:tmpl w:val="0E286FCA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  <w15:person w15:author="C zao">
    <w15:presenceInfo w15:providerId="AD" w15:userId="S-1-5-21-3619200467-2069763952-9372155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7"/>
    <w:rsid w:val="00012920"/>
    <w:rsid w:val="00020049"/>
    <w:rsid w:val="00056077"/>
    <w:rsid w:val="00066718"/>
    <w:rsid w:val="000A52D5"/>
    <w:rsid w:val="000F3128"/>
    <w:rsid w:val="001100AA"/>
    <w:rsid w:val="00167677"/>
    <w:rsid w:val="001B70F3"/>
    <w:rsid w:val="001C414D"/>
    <w:rsid w:val="001C6E0C"/>
    <w:rsid w:val="001E252E"/>
    <w:rsid w:val="00235588"/>
    <w:rsid w:val="00255522"/>
    <w:rsid w:val="00280C35"/>
    <w:rsid w:val="002947C7"/>
    <w:rsid w:val="002F75D9"/>
    <w:rsid w:val="00353D54"/>
    <w:rsid w:val="00386708"/>
    <w:rsid w:val="003B568A"/>
    <w:rsid w:val="004654DD"/>
    <w:rsid w:val="004828B4"/>
    <w:rsid w:val="004C21B0"/>
    <w:rsid w:val="004C2519"/>
    <w:rsid w:val="005012AC"/>
    <w:rsid w:val="005153E3"/>
    <w:rsid w:val="00520C51"/>
    <w:rsid w:val="005501D1"/>
    <w:rsid w:val="005831C9"/>
    <w:rsid w:val="005E5DF9"/>
    <w:rsid w:val="005F3DE6"/>
    <w:rsid w:val="00600E09"/>
    <w:rsid w:val="00636D74"/>
    <w:rsid w:val="00641502"/>
    <w:rsid w:val="00651E09"/>
    <w:rsid w:val="006B49CA"/>
    <w:rsid w:val="006D1628"/>
    <w:rsid w:val="006D3CF1"/>
    <w:rsid w:val="0072525D"/>
    <w:rsid w:val="00733138"/>
    <w:rsid w:val="00762583"/>
    <w:rsid w:val="007A1771"/>
    <w:rsid w:val="008264B1"/>
    <w:rsid w:val="00830B3F"/>
    <w:rsid w:val="00862FE3"/>
    <w:rsid w:val="00872B51"/>
    <w:rsid w:val="008734E3"/>
    <w:rsid w:val="008874AD"/>
    <w:rsid w:val="00892573"/>
    <w:rsid w:val="008A2B1C"/>
    <w:rsid w:val="008C3D70"/>
    <w:rsid w:val="008F633F"/>
    <w:rsid w:val="00977A7C"/>
    <w:rsid w:val="009B41CB"/>
    <w:rsid w:val="00A46AEF"/>
    <w:rsid w:val="00A77B8A"/>
    <w:rsid w:val="00A81A79"/>
    <w:rsid w:val="00A92D19"/>
    <w:rsid w:val="00AD7407"/>
    <w:rsid w:val="00B7548F"/>
    <w:rsid w:val="00B80180"/>
    <w:rsid w:val="00B937AA"/>
    <w:rsid w:val="00BB44A5"/>
    <w:rsid w:val="00BE46A0"/>
    <w:rsid w:val="00BF1A15"/>
    <w:rsid w:val="00C403B5"/>
    <w:rsid w:val="00C56929"/>
    <w:rsid w:val="00C71A9A"/>
    <w:rsid w:val="00C737DA"/>
    <w:rsid w:val="00C74224"/>
    <w:rsid w:val="00C81E5B"/>
    <w:rsid w:val="00C86797"/>
    <w:rsid w:val="00CC203C"/>
    <w:rsid w:val="00CC22FC"/>
    <w:rsid w:val="00D05F42"/>
    <w:rsid w:val="00D076D4"/>
    <w:rsid w:val="00D07C3B"/>
    <w:rsid w:val="00D1322B"/>
    <w:rsid w:val="00DC5B98"/>
    <w:rsid w:val="00E01303"/>
    <w:rsid w:val="00E25865"/>
    <w:rsid w:val="00E357CB"/>
    <w:rsid w:val="00E633A1"/>
    <w:rsid w:val="00E645E0"/>
    <w:rsid w:val="00E83D7B"/>
    <w:rsid w:val="00E9423D"/>
    <w:rsid w:val="00EA0BEB"/>
    <w:rsid w:val="00EF1FA5"/>
    <w:rsid w:val="00F260CF"/>
    <w:rsid w:val="00F368CE"/>
    <w:rsid w:val="00F40FC7"/>
    <w:rsid w:val="00F5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7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6D3CF1"/>
  </w:style>
  <w:style w:type="paragraph" w:styleId="a5">
    <w:name w:val="footer"/>
    <w:basedOn w:val="a"/>
    <w:rsid w:val="006D3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sid w:val="006D3CF1"/>
  </w:style>
  <w:style w:type="paragraph" w:styleId="a7">
    <w:name w:val="List Paragraph"/>
    <w:basedOn w:val="a"/>
    <w:rsid w:val="006D3CF1"/>
    <w:pPr>
      <w:ind w:left="720"/>
    </w:pPr>
  </w:style>
  <w:style w:type="paragraph" w:styleId="a8">
    <w:name w:val="footnote text"/>
    <w:basedOn w:val="a"/>
    <w:rsid w:val="006D3CF1"/>
    <w:rPr>
      <w:sz w:val="20"/>
      <w:szCs w:val="20"/>
    </w:rPr>
  </w:style>
  <w:style w:type="character" w:customStyle="1" w:styleId="a9">
    <w:name w:val="Текст сноски Знак"/>
    <w:basedOn w:val="a0"/>
    <w:rsid w:val="006D3CF1"/>
    <w:rPr>
      <w:sz w:val="20"/>
      <w:szCs w:val="20"/>
    </w:rPr>
  </w:style>
  <w:style w:type="character" w:styleId="aa">
    <w:name w:val="footnote reference"/>
    <w:rsid w:val="006D3CF1"/>
    <w:rPr>
      <w:position w:val="0"/>
      <w:vertAlign w:val="superscript"/>
    </w:rPr>
  </w:style>
  <w:style w:type="character" w:styleId="ab">
    <w:name w:val="annotation reference"/>
    <w:rsid w:val="006D3CF1"/>
    <w:rPr>
      <w:sz w:val="16"/>
      <w:szCs w:val="16"/>
    </w:rPr>
  </w:style>
  <w:style w:type="paragraph" w:styleId="ac">
    <w:name w:val="annotation text"/>
    <w:basedOn w:val="a"/>
    <w:link w:val="1"/>
    <w:rsid w:val="006D3CF1"/>
    <w:rPr>
      <w:sz w:val="20"/>
      <w:szCs w:val="20"/>
    </w:rPr>
  </w:style>
  <w:style w:type="character" w:customStyle="1" w:styleId="ad">
    <w:name w:val="Текст примечания Знак"/>
    <w:basedOn w:val="a0"/>
    <w:rsid w:val="006D3CF1"/>
    <w:rPr>
      <w:sz w:val="20"/>
      <w:szCs w:val="20"/>
    </w:rPr>
  </w:style>
  <w:style w:type="paragraph" w:styleId="ae">
    <w:name w:val="Balloon Text"/>
    <w:basedOn w:val="a"/>
    <w:rsid w:val="006D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6D3CF1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0"/>
    <w:link w:val="ac"/>
    <w:rsid w:val="006D3CF1"/>
    <w:rPr>
      <w:sz w:val="20"/>
      <w:szCs w:val="20"/>
    </w:rPr>
  </w:style>
  <w:style w:type="character" w:customStyle="1" w:styleId="af1">
    <w:name w:val="Тема примечания Знак"/>
    <w:basedOn w:val="1"/>
    <w:link w:val="af0"/>
    <w:uiPriority w:val="99"/>
    <w:rsid w:val="006D3CF1"/>
    <w:rPr>
      <w:b/>
      <w:bCs/>
      <w:sz w:val="20"/>
      <w:szCs w:val="20"/>
    </w:rPr>
  </w:style>
  <w:style w:type="paragraph" w:styleId="af2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1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3">
    <w:name w:val="Table Grid"/>
    <w:basedOn w:val="a1"/>
    <w:uiPriority w:val="3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B937AA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B937AA"/>
    <w:rPr>
      <w:rFonts w:ascii="Times New Roman" w:hAnsi="Times New Roman"/>
      <w:kern w:val="0"/>
      <w:sz w:val="24"/>
      <w:szCs w:val="20"/>
    </w:rPr>
  </w:style>
  <w:style w:type="character" w:styleId="af6">
    <w:name w:val="Strong"/>
    <w:uiPriority w:val="22"/>
    <w:qFormat/>
    <w:rsid w:val="00B937AA"/>
    <w:rPr>
      <w:b/>
      <w:bCs/>
    </w:rPr>
  </w:style>
  <w:style w:type="character" w:styleId="af7">
    <w:name w:val="Hyperlink"/>
    <w:basedOn w:val="a0"/>
    <w:uiPriority w:val="99"/>
    <w:semiHidden/>
    <w:unhideWhenUsed/>
    <w:rsid w:val="008264B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826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olonter-school.ru/2016/05/sotsialnoe-volonterstvo-teoriya-i-praktika/" TargetMode="Externa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nter-school.ru/mediateka-o-sotsialnom-volonterstve/" TargetMode="Externa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anilovcy.ru/knigi-i-filmy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8A1B-D4D1-467B-8BBC-6DA86FBB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Ершова Ирина Ивановна</cp:lastModifiedBy>
  <cp:revision>7</cp:revision>
  <cp:lastPrinted>2017-12-29T13:26:00Z</cp:lastPrinted>
  <dcterms:created xsi:type="dcterms:W3CDTF">2017-10-15T09:38:00Z</dcterms:created>
  <dcterms:modified xsi:type="dcterms:W3CDTF">2017-12-29T13:26:00Z</dcterms:modified>
</cp:coreProperties>
</file>